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FA893" w14:textId="2C268BE6" w:rsidR="000C6AED" w:rsidRPr="002F1297" w:rsidRDefault="00310E5D">
      <w:pPr>
        <w:jc w:val="center"/>
        <w:rPr>
          <w:rFonts w:ascii="Calibri Light" w:eastAsia="Calibri" w:hAnsi="Calibri Light" w:cs="Calibri Light"/>
          <w:b/>
          <w:sz w:val="22"/>
          <w:szCs w:val="22"/>
          <w:u w:val="single"/>
        </w:rPr>
      </w:pPr>
      <w:r>
        <w:rPr>
          <w:rFonts w:ascii="Calibri Light" w:eastAsia="Calibri" w:hAnsi="Calibri Light" w:cs="Calibri Light"/>
          <w:b/>
          <w:noProof/>
          <w:sz w:val="22"/>
          <w:szCs w:val="22"/>
          <w:u w:val="single"/>
        </w:rPr>
        <w:drawing>
          <wp:anchor distT="0" distB="0" distL="114300" distR="114300" simplePos="0" relativeHeight="251658240" behindDoc="1" locked="0" layoutInCell="1" allowOverlap="1" wp14:anchorId="4D86CBF9" wp14:editId="6A86FD6F">
            <wp:simplePos x="0" y="0"/>
            <wp:positionH relativeFrom="rightMargin">
              <wp:align>left</wp:align>
            </wp:positionH>
            <wp:positionV relativeFrom="paragraph">
              <wp:posOffset>-40640</wp:posOffset>
            </wp:positionV>
            <wp:extent cx="542290" cy="5365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52E772" w14:textId="18F29A35" w:rsidR="000C6AED" w:rsidRPr="002F1297" w:rsidRDefault="00310E5D">
      <w:pPr>
        <w:jc w:val="center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HAnsi"/>
          <w:b/>
          <w:sz w:val="32"/>
          <w:szCs w:val="32"/>
        </w:rPr>
        <w:t xml:space="preserve">SSPP </w:t>
      </w:r>
      <w:r w:rsidR="006028EE" w:rsidRPr="002F1297">
        <w:rPr>
          <w:rFonts w:asciiTheme="majorHAnsi" w:eastAsia="Calibri" w:hAnsiTheme="majorHAnsi" w:cstheme="majorHAnsi"/>
          <w:b/>
          <w:sz w:val="32"/>
          <w:szCs w:val="32"/>
        </w:rPr>
        <w:t xml:space="preserve">Year 2 Overview </w:t>
      </w:r>
    </w:p>
    <w:p w14:paraId="6285C44C" w14:textId="77777777" w:rsidR="000C6AED" w:rsidRPr="002F1297" w:rsidRDefault="000C6AED">
      <w:pPr>
        <w:rPr>
          <w:rFonts w:ascii="Calibri Light" w:eastAsia="Calibri" w:hAnsi="Calibri Light" w:cs="Calibri Light"/>
          <w:sz w:val="22"/>
          <w:szCs w:val="22"/>
        </w:rPr>
      </w:pPr>
    </w:p>
    <w:tbl>
      <w:tblPr>
        <w:tblW w:w="15561" w:type="dxa"/>
        <w:tblInd w:w="-7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2684"/>
        <w:gridCol w:w="567"/>
        <w:gridCol w:w="1913"/>
        <w:gridCol w:w="21"/>
        <w:gridCol w:w="1719"/>
        <w:gridCol w:w="1875"/>
        <w:gridCol w:w="1593"/>
        <w:gridCol w:w="1746"/>
        <w:gridCol w:w="1693"/>
        <w:gridCol w:w="1750"/>
      </w:tblGrid>
      <w:tr w:rsidR="000C6AED" w:rsidRPr="002F1297" w14:paraId="67F6B4F1" w14:textId="77777777" w:rsidTr="0C5DF5D3">
        <w:trPr>
          <w:trHeight w:val="300"/>
        </w:trPr>
        <w:tc>
          <w:tcPr>
            <w:tcW w:w="15561" w:type="dxa"/>
            <w:gridSpan w:val="10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8872E" w14:textId="77777777" w:rsidR="000C6AED" w:rsidRPr="002F1297" w:rsidRDefault="006028EE">
            <w:pP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</w:pPr>
            <w:r w:rsidRPr="002F1297"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  <w:t>Units</w:t>
            </w:r>
          </w:p>
        </w:tc>
      </w:tr>
      <w:tr w:rsidR="008B0C5A" w:rsidRPr="002F1297" w14:paraId="6009FB47" w14:textId="77777777" w:rsidTr="0C5DF5D3">
        <w:trPr>
          <w:trHeight w:val="300"/>
        </w:trPr>
        <w:tc>
          <w:tcPr>
            <w:tcW w:w="5185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3355F" w14:textId="77777777" w:rsidR="008B0C5A" w:rsidRPr="002F1297" w:rsidRDefault="008B0C5A">
            <w:pP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</w:pPr>
            <w:r w:rsidRPr="002F1297"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  <w:t>Autumn</w:t>
            </w:r>
          </w:p>
          <w:p w14:paraId="77C969AA" w14:textId="1D710A9E" w:rsidR="000A1175" w:rsidRPr="002F1297" w:rsidRDefault="001A5D13">
            <w:pP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</w:pPr>
            <w:r w:rsidRPr="002F1297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 xml:space="preserve">The Great Fire of London </w:t>
            </w:r>
          </w:p>
        </w:tc>
        <w:tc>
          <w:tcPr>
            <w:tcW w:w="5187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6EB945DB" w14:textId="77777777" w:rsidR="008B0C5A" w:rsidRPr="002F1297" w:rsidRDefault="008B0C5A">
            <w:pP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</w:pPr>
            <w:r w:rsidRPr="002F1297"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  <w:t>Spring</w:t>
            </w:r>
          </w:p>
          <w:p w14:paraId="04E79DD7" w14:textId="59CA2A9E" w:rsidR="0050791C" w:rsidRPr="002F1297" w:rsidRDefault="0050791C">
            <w:pP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</w:pPr>
            <w:r w:rsidRPr="002F1297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>Exploring the UK</w:t>
            </w:r>
          </w:p>
        </w:tc>
        <w:tc>
          <w:tcPr>
            <w:tcW w:w="5189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</w:tcPr>
          <w:p w14:paraId="284FB048" w14:textId="77777777" w:rsidR="008B0C5A" w:rsidRDefault="008B0C5A">
            <w:pP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</w:pPr>
            <w:r w:rsidRPr="002F1297"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  <w:t>Summer</w:t>
            </w:r>
          </w:p>
          <w:p w14:paraId="5CA92554" w14:textId="1CD9E1FE" w:rsidR="002F1297" w:rsidRPr="002F1297" w:rsidRDefault="00183073">
            <w:pP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</w:pPr>
            <w:r w:rsidRPr="00183073">
              <w:rPr>
                <w:rFonts w:asciiTheme="majorHAnsi" w:eastAsia="Calibri" w:hAnsiTheme="majorHAnsi" w:cstheme="majorHAnsi"/>
                <w:b/>
                <w:sz w:val="28"/>
                <w:szCs w:val="28"/>
              </w:rPr>
              <w:t xml:space="preserve">Our Wonderful World </w:t>
            </w:r>
          </w:p>
        </w:tc>
      </w:tr>
      <w:tr w:rsidR="0050791C" w:rsidRPr="002F1297" w14:paraId="1CD2E974" w14:textId="77777777" w:rsidTr="0C5DF5D3">
        <w:trPr>
          <w:trHeight w:val="1124"/>
        </w:trPr>
        <w:tc>
          <w:tcPr>
            <w:tcW w:w="26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C25DB" w14:textId="743633EA" w:rsidR="0050791C" w:rsidRPr="002F1297" w:rsidRDefault="0050791C">
            <w:pPr>
              <w:rPr>
                <w:rFonts w:ascii="Calibri Light" w:eastAsia="Calibri" w:hAnsi="Calibri Light" w:cs="Calibri Light"/>
                <w:b/>
                <w:sz w:val="18"/>
                <w:szCs w:val="18"/>
                <w:highlight w:val="green"/>
              </w:rPr>
            </w:pPr>
            <w:r w:rsidRPr="002F1297">
              <w:rPr>
                <w:rFonts w:ascii="Calibri Light" w:eastAsia="Calibri" w:hAnsi="Calibri Light" w:cs="Calibri Light"/>
                <w:b/>
                <w:sz w:val="18"/>
                <w:szCs w:val="18"/>
                <w:highlight w:val="yellow"/>
              </w:rPr>
              <w:t xml:space="preserve">Narrative </w:t>
            </w:r>
          </w:p>
          <w:p w14:paraId="36113487" w14:textId="421E6AC9" w:rsidR="0050791C" w:rsidRPr="002F1297" w:rsidRDefault="00016962">
            <w:pPr>
              <w:rPr>
                <w:rFonts w:ascii="Calibri Light" w:eastAsia="Calibri" w:hAnsi="Calibri Light" w:cs="Calibri Light"/>
                <w:sz w:val="18"/>
                <w:szCs w:val="18"/>
              </w:rPr>
            </w:pPr>
            <w:r>
              <w:rPr>
                <w:rFonts w:ascii="Calibri Light" w:eastAsia="Calibri" w:hAnsi="Calibri Light" w:cs="Calibri Light"/>
                <w:sz w:val="18"/>
                <w:szCs w:val="18"/>
              </w:rPr>
              <w:t xml:space="preserve">Retell - </w:t>
            </w:r>
            <w:r w:rsidR="0050791C" w:rsidRPr="002F1297">
              <w:rPr>
                <w:rFonts w:ascii="Calibri Light" w:eastAsia="Calibri" w:hAnsi="Calibri Light" w:cs="Calibri Light"/>
                <w:sz w:val="18"/>
                <w:szCs w:val="18"/>
              </w:rPr>
              <w:t>Traditional Tales</w:t>
            </w:r>
          </w:p>
          <w:p w14:paraId="14552983" w14:textId="6CB688F4" w:rsidR="0050791C" w:rsidRPr="002F1297" w:rsidRDefault="00016962">
            <w:pPr>
              <w:rPr>
                <w:rFonts w:ascii="Calibri Light" w:eastAsia="Calibri" w:hAnsi="Calibri Light" w:cs="Calibri Light"/>
                <w:b/>
                <w:sz w:val="18"/>
                <w:szCs w:val="18"/>
                <w:highlight w:val="green"/>
              </w:rPr>
            </w:pPr>
            <w:r>
              <w:rPr>
                <w:rFonts w:ascii="Calibri Light" w:eastAsia="Calibri" w:hAnsi="Calibri Light" w:cs="Calibri Light"/>
                <w:sz w:val="18"/>
                <w:szCs w:val="18"/>
              </w:rPr>
              <w:t>Innovate - Traditional Tale</w:t>
            </w:r>
          </w:p>
        </w:tc>
        <w:tc>
          <w:tcPr>
            <w:tcW w:w="248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75DB2" w14:textId="547B23D0" w:rsidR="0050791C" w:rsidRPr="00310E5D" w:rsidRDefault="00151F5C">
            <w:pPr>
              <w:rPr>
                <w:rFonts w:ascii="Calibri Light" w:eastAsia="Calibri" w:hAnsi="Calibri Light" w:cs="Calibri Light"/>
                <w:b/>
                <w:sz w:val="18"/>
                <w:szCs w:val="18"/>
                <w:highlight w:val="yellow"/>
                <w:lang w:val="fr-FR"/>
              </w:rPr>
            </w:pPr>
            <w:r w:rsidRPr="00310E5D">
              <w:rPr>
                <w:rFonts w:ascii="Calibri Light" w:eastAsia="Calibri" w:hAnsi="Calibri Light" w:cs="Calibri Light"/>
                <w:b/>
                <w:sz w:val="18"/>
                <w:szCs w:val="18"/>
                <w:highlight w:val="yellow"/>
                <w:lang w:val="fr-FR"/>
              </w:rPr>
              <w:t>Non-Fiction</w:t>
            </w:r>
            <w:r w:rsidR="0050791C" w:rsidRPr="00310E5D">
              <w:rPr>
                <w:rFonts w:ascii="Calibri Light" w:eastAsia="Calibri" w:hAnsi="Calibri Light" w:cs="Calibri Light"/>
                <w:b/>
                <w:sz w:val="18"/>
                <w:szCs w:val="18"/>
                <w:highlight w:val="yellow"/>
                <w:lang w:val="fr-FR"/>
              </w:rPr>
              <w:t xml:space="preserve"> </w:t>
            </w:r>
          </w:p>
          <w:p w14:paraId="6413C88A" w14:textId="3FA13A40" w:rsidR="0050791C" w:rsidRPr="00310E5D" w:rsidRDefault="001A3AFD" w:rsidP="00CB33E1">
            <w:pPr>
              <w:rPr>
                <w:rFonts w:ascii="Calibri Light" w:eastAsia="Calibri" w:hAnsi="Calibri Light" w:cs="Calibri Light"/>
                <w:sz w:val="18"/>
                <w:szCs w:val="18"/>
                <w:lang w:val="fr-FR"/>
              </w:rPr>
            </w:pPr>
            <w:r w:rsidRPr="00310E5D">
              <w:rPr>
                <w:rFonts w:ascii="Calibri Light" w:eastAsia="Calibri" w:hAnsi="Calibri Light" w:cs="Calibri Light"/>
                <w:sz w:val="18"/>
                <w:szCs w:val="18"/>
                <w:lang w:val="fr-FR"/>
              </w:rPr>
              <w:t>Non-</w:t>
            </w:r>
            <w:proofErr w:type="spellStart"/>
            <w:r w:rsidRPr="00310E5D">
              <w:rPr>
                <w:rFonts w:ascii="Calibri Light" w:eastAsia="Calibri" w:hAnsi="Calibri Light" w:cs="Calibri Light"/>
                <w:sz w:val="18"/>
                <w:szCs w:val="18"/>
                <w:lang w:val="fr-FR"/>
              </w:rPr>
              <w:t>Chronological</w:t>
            </w:r>
            <w:proofErr w:type="spellEnd"/>
            <w:r w:rsidRPr="00310E5D">
              <w:rPr>
                <w:rFonts w:ascii="Calibri Light" w:eastAsia="Calibri" w:hAnsi="Calibri Light" w:cs="Calibri Light"/>
                <w:sz w:val="18"/>
                <w:szCs w:val="18"/>
                <w:lang w:val="fr-FR"/>
              </w:rPr>
              <w:t xml:space="preserve"> Report</w:t>
            </w:r>
          </w:p>
          <w:p w14:paraId="623DE40F" w14:textId="4F8C79DC" w:rsidR="0050791C" w:rsidRPr="00310E5D" w:rsidRDefault="00016962" w:rsidP="00CB33E1">
            <w:pPr>
              <w:rPr>
                <w:rFonts w:ascii="Calibri Light" w:eastAsia="Calibri" w:hAnsi="Calibri Light" w:cs="Calibri Light"/>
                <w:b/>
                <w:sz w:val="18"/>
                <w:szCs w:val="18"/>
                <w:highlight w:val="green"/>
                <w:lang w:val="fr-FR"/>
              </w:rPr>
            </w:pPr>
            <w:r w:rsidRPr="00310E5D">
              <w:rPr>
                <w:rFonts w:ascii="Calibri Light" w:eastAsia="Calibri" w:hAnsi="Calibri Light" w:cs="Calibri Light"/>
                <w:sz w:val="18"/>
                <w:szCs w:val="18"/>
                <w:lang w:val="fr-FR"/>
              </w:rPr>
              <w:t>Instructions</w:t>
            </w:r>
          </w:p>
        </w:tc>
        <w:tc>
          <w:tcPr>
            <w:tcW w:w="174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63151" w14:textId="3E2BB7FE" w:rsidR="0050791C" w:rsidRPr="002F1297" w:rsidRDefault="00AD7717">
            <w:pPr>
              <w:rPr>
                <w:rFonts w:ascii="Calibri Light" w:eastAsia="Calibri" w:hAnsi="Calibri Light" w:cs="Calibri Light"/>
                <w:b/>
                <w:bCs/>
                <w:sz w:val="18"/>
                <w:szCs w:val="18"/>
                <w:shd w:val="clear" w:color="auto" w:fill="FF9900"/>
              </w:rPr>
            </w:pPr>
            <w:r w:rsidRPr="002F1297">
              <w:rPr>
                <w:rFonts w:ascii="Calibri Light" w:eastAsia="Calibri" w:hAnsi="Calibri Light" w:cs="Calibri Light"/>
                <w:b/>
                <w:bCs/>
                <w:sz w:val="18"/>
                <w:szCs w:val="18"/>
                <w:highlight w:val="yellow"/>
                <w:shd w:val="clear" w:color="auto" w:fill="FF9900"/>
              </w:rPr>
              <w:t>Winter</w:t>
            </w:r>
            <w:r w:rsidRPr="002F1297">
              <w:rPr>
                <w:rFonts w:ascii="Calibri Light" w:eastAsia="Calibri" w:hAnsi="Calibri Light" w:cs="Calibri Light"/>
                <w:b/>
                <w:bCs/>
                <w:sz w:val="18"/>
                <w:szCs w:val="18"/>
                <w:shd w:val="clear" w:color="auto" w:fill="FF9900"/>
              </w:rPr>
              <w:t xml:space="preserve"> </w:t>
            </w:r>
          </w:p>
          <w:p w14:paraId="687EC744" w14:textId="1C8ACC13" w:rsidR="0050791C" w:rsidRPr="002F1297" w:rsidRDefault="0050791C">
            <w:pPr>
              <w:rPr>
                <w:rFonts w:ascii="Calibri Light" w:eastAsia="Calibri" w:hAnsi="Calibri Light" w:cs="Calibri Light"/>
                <w:b/>
                <w:sz w:val="18"/>
                <w:szCs w:val="18"/>
                <w:highlight w:val="yellow"/>
              </w:rPr>
            </w:pPr>
            <w:r w:rsidRPr="002F1297">
              <w:rPr>
                <w:rFonts w:ascii="Calibri Light" w:eastAsia="Calibri" w:hAnsi="Calibri Light" w:cs="Calibri Light"/>
                <w:b/>
                <w:sz w:val="18"/>
                <w:szCs w:val="18"/>
                <w:highlight w:val="yellow"/>
              </w:rPr>
              <w:t xml:space="preserve">Poetry  </w:t>
            </w:r>
          </w:p>
          <w:p w14:paraId="62AF698C" w14:textId="770148D1" w:rsidR="0050791C" w:rsidRPr="002F1297" w:rsidRDefault="00151F5C">
            <w:pPr>
              <w:rPr>
                <w:rFonts w:ascii="Calibri Light" w:eastAsia="Calibri" w:hAnsi="Calibri Light" w:cs="Calibri Light"/>
                <w:bCs/>
                <w:sz w:val="18"/>
                <w:szCs w:val="18"/>
                <w:highlight w:val="green"/>
              </w:rPr>
            </w:pPr>
            <w:r w:rsidRPr="002F1297">
              <w:rPr>
                <w:rFonts w:ascii="Calibri Light" w:eastAsia="Calibri" w:hAnsi="Calibri Light" w:cs="Calibri Light"/>
                <w:bCs/>
                <w:sz w:val="18"/>
                <w:szCs w:val="18"/>
              </w:rPr>
              <w:t xml:space="preserve">Expanded </w:t>
            </w:r>
            <w:r w:rsidR="00016962">
              <w:rPr>
                <w:rFonts w:ascii="Calibri Light" w:eastAsia="Calibri" w:hAnsi="Calibri Light" w:cs="Calibri Light"/>
                <w:bCs/>
                <w:sz w:val="18"/>
                <w:szCs w:val="18"/>
              </w:rPr>
              <w:t>N</w:t>
            </w:r>
            <w:r w:rsidRPr="002F1297">
              <w:rPr>
                <w:rFonts w:ascii="Calibri Light" w:eastAsia="Calibri" w:hAnsi="Calibri Light" w:cs="Calibri Light"/>
                <w:bCs/>
                <w:sz w:val="18"/>
                <w:szCs w:val="18"/>
              </w:rPr>
              <w:t xml:space="preserve">oun </w:t>
            </w:r>
            <w:r w:rsidR="00016962">
              <w:rPr>
                <w:rFonts w:ascii="Calibri Light" w:eastAsia="Calibri" w:hAnsi="Calibri Light" w:cs="Calibri Light"/>
                <w:bCs/>
                <w:sz w:val="18"/>
                <w:szCs w:val="18"/>
              </w:rPr>
              <w:t>P</w:t>
            </w:r>
            <w:r w:rsidRPr="002F1297">
              <w:rPr>
                <w:rFonts w:ascii="Calibri Light" w:eastAsia="Calibri" w:hAnsi="Calibri Light" w:cs="Calibri Light"/>
                <w:bCs/>
                <w:sz w:val="18"/>
                <w:szCs w:val="18"/>
              </w:rPr>
              <w:t>hrases</w:t>
            </w:r>
          </w:p>
        </w:tc>
        <w:tc>
          <w:tcPr>
            <w:tcW w:w="18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72574" w14:textId="7FBC2ECC" w:rsidR="0050791C" w:rsidRPr="002F1297" w:rsidRDefault="0050791C">
            <w:pPr>
              <w:rPr>
                <w:rFonts w:ascii="Calibri Light" w:eastAsia="Calibri" w:hAnsi="Calibri Light" w:cs="Calibri Light"/>
                <w:b/>
                <w:sz w:val="18"/>
                <w:szCs w:val="18"/>
                <w:highlight w:val="yellow"/>
              </w:rPr>
            </w:pPr>
            <w:r w:rsidRPr="002F1297">
              <w:rPr>
                <w:rFonts w:ascii="Calibri Light" w:eastAsia="Calibri" w:hAnsi="Calibri Light" w:cs="Calibri Light"/>
                <w:b/>
                <w:sz w:val="18"/>
                <w:szCs w:val="18"/>
                <w:highlight w:val="yellow"/>
              </w:rPr>
              <w:t xml:space="preserve">Narrative </w:t>
            </w:r>
          </w:p>
          <w:p w14:paraId="70235D75" w14:textId="77777777" w:rsidR="004C1886" w:rsidRPr="002F1297" w:rsidRDefault="00BD71B4" w:rsidP="00BD71B4">
            <w:pPr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2F1297">
              <w:rPr>
                <w:rFonts w:ascii="Calibri Light" w:eastAsia="Calibri" w:hAnsi="Calibri Light" w:cs="Calibri Light"/>
                <w:sz w:val="18"/>
                <w:szCs w:val="18"/>
              </w:rPr>
              <w:t>Retell</w:t>
            </w:r>
          </w:p>
          <w:p w14:paraId="3D5A32FC" w14:textId="340FAF77" w:rsidR="0050791C" w:rsidRPr="002F1297" w:rsidRDefault="00BD71B4" w:rsidP="00BD71B4">
            <w:pPr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2F1297">
              <w:rPr>
                <w:rFonts w:ascii="Calibri Light" w:eastAsia="Calibri" w:hAnsi="Calibri Light" w:cs="Calibri Light"/>
                <w:sz w:val="18"/>
                <w:szCs w:val="18"/>
              </w:rPr>
              <w:t>Innovat</w:t>
            </w:r>
            <w:r w:rsidR="001A3AFD">
              <w:rPr>
                <w:rFonts w:ascii="Calibri Light" w:eastAsia="Calibri" w:hAnsi="Calibri Light" w:cs="Calibri Light"/>
                <w:sz w:val="18"/>
                <w:szCs w:val="18"/>
              </w:rPr>
              <w:t>e</w:t>
            </w:r>
          </w:p>
          <w:p w14:paraId="2584B1B4" w14:textId="06AD157E" w:rsidR="00BD71B4" w:rsidRPr="002F1297" w:rsidRDefault="00C641C6" w:rsidP="00BD71B4">
            <w:pPr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2F1297">
              <w:rPr>
                <w:rFonts w:ascii="Calibri Light" w:eastAsia="Calibri" w:hAnsi="Calibri Light" w:cs="Calibri Light"/>
                <w:sz w:val="18"/>
                <w:szCs w:val="18"/>
              </w:rPr>
              <w:t>Character</w:t>
            </w:r>
            <w:r w:rsidR="00590CB8" w:rsidRPr="002F1297">
              <w:rPr>
                <w:rFonts w:ascii="Calibri Light" w:eastAsia="Calibri" w:hAnsi="Calibri Light" w:cs="Calibri Light"/>
                <w:sz w:val="18"/>
                <w:szCs w:val="18"/>
              </w:rPr>
              <w:t xml:space="preserve"> </w:t>
            </w:r>
            <w:r w:rsidR="001A3AFD">
              <w:rPr>
                <w:rFonts w:ascii="Calibri Light" w:eastAsia="Calibri" w:hAnsi="Calibri Light" w:cs="Calibri Light"/>
                <w:sz w:val="18"/>
                <w:szCs w:val="18"/>
              </w:rPr>
              <w:t>D</w:t>
            </w:r>
            <w:r w:rsidRPr="002F1297">
              <w:rPr>
                <w:rFonts w:ascii="Calibri Light" w:eastAsia="Calibri" w:hAnsi="Calibri Light" w:cs="Calibri Light"/>
                <w:sz w:val="18"/>
                <w:szCs w:val="18"/>
              </w:rPr>
              <w:t xml:space="preserve">escription </w:t>
            </w:r>
          </w:p>
        </w:tc>
        <w:tc>
          <w:tcPr>
            <w:tcW w:w="159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17146" w14:textId="4089E54C" w:rsidR="0050791C" w:rsidRPr="00310E5D" w:rsidRDefault="0050791C">
            <w:pPr>
              <w:rPr>
                <w:rFonts w:ascii="Calibri Light" w:eastAsia="Calibri" w:hAnsi="Calibri Light" w:cs="Calibri Light"/>
                <w:b/>
                <w:sz w:val="18"/>
                <w:szCs w:val="18"/>
                <w:highlight w:val="yellow"/>
                <w:lang w:val="fr-FR"/>
              </w:rPr>
            </w:pPr>
            <w:r w:rsidRPr="00310E5D">
              <w:rPr>
                <w:rFonts w:ascii="Calibri Light" w:eastAsia="Calibri" w:hAnsi="Calibri Light" w:cs="Calibri Light"/>
                <w:b/>
                <w:sz w:val="18"/>
                <w:szCs w:val="18"/>
                <w:highlight w:val="yellow"/>
                <w:lang w:val="fr-FR"/>
              </w:rPr>
              <w:t xml:space="preserve">Non-fiction </w:t>
            </w:r>
          </w:p>
          <w:p w14:paraId="00E2CDEE" w14:textId="3F270EB8" w:rsidR="00C641C6" w:rsidRPr="00310E5D" w:rsidRDefault="00C641C6" w:rsidP="00C641C6">
            <w:pPr>
              <w:rPr>
                <w:rFonts w:ascii="Calibri Light" w:eastAsia="Calibri" w:hAnsi="Calibri Light" w:cs="Calibri Light"/>
                <w:sz w:val="18"/>
                <w:szCs w:val="18"/>
                <w:lang w:val="fr-FR"/>
              </w:rPr>
            </w:pPr>
            <w:r w:rsidRPr="00310E5D">
              <w:rPr>
                <w:rFonts w:ascii="Calibri Light" w:eastAsia="Calibri" w:hAnsi="Calibri Light" w:cs="Calibri Light"/>
                <w:sz w:val="18"/>
                <w:szCs w:val="18"/>
                <w:lang w:val="fr-FR"/>
              </w:rPr>
              <w:t>Crime Report</w:t>
            </w:r>
          </w:p>
          <w:p w14:paraId="4F6C9DF0" w14:textId="3ACB3550" w:rsidR="006E7190" w:rsidRPr="00310E5D" w:rsidRDefault="006E7190" w:rsidP="00C641C6">
            <w:pPr>
              <w:rPr>
                <w:rFonts w:ascii="Calibri Light" w:eastAsia="Calibri" w:hAnsi="Calibri Light" w:cs="Calibri Light"/>
                <w:sz w:val="18"/>
                <w:szCs w:val="18"/>
                <w:lang w:val="fr-FR"/>
              </w:rPr>
            </w:pPr>
            <w:r w:rsidRPr="00310E5D">
              <w:rPr>
                <w:rFonts w:ascii="Calibri Light" w:eastAsia="Calibri" w:hAnsi="Calibri Light" w:cs="Calibri Light"/>
                <w:sz w:val="18"/>
                <w:szCs w:val="18"/>
                <w:lang w:val="fr-FR"/>
              </w:rPr>
              <w:t>I</w:t>
            </w:r>
            <w:r w:rsidR="00705BE0" w:rsidRPr="00310E5D">
              <w:rPr>
                <w:rFonts w:ascii="Calibri Light" w:eastAsia="Calibri" w:hAnsi="Calibri Light" w:cs="Calibri Light"/>
                <w:sz w:val="18"/>
                <w:szCs w:val="18"/>
                <w:lang w:val="fr-FR"/>
              </w:rPr>
              <w:t xml:space="preserve">nformation </w:t>
            </w:r>
            <w:proofErr w:type="spellStart"/>
            <w:r w:rsidR="00705BE0" w:rsidRPr="00310E5D">
              <w:rPr>
                <w:rFonts w:ascii="Calibri Light" w:eastAsia="Calibri" w:hAnsi="Calibri Light" w:cs="Calibri Light"/>
                <w:sz w:val="18"/>
                <w:szCs w:val="18"/>
                <w:lang w:val="fr-FR"/>
              </w:rPr>
              <w:t>Text</w:t>
            </w:r>
            <w:proofErr w:type="spellEnd"/>
          </w:p>
          <w:p w14:paraId="69B384DC" w14:textId="1802C448" w:rsidR="0050791C" w:rsidRPr="00310E5D" w:rsidRDefault="0050791C">
            <w:pPr>
              <w:rPr>
                <w:rFonts w:ascii="Calibri Light" w:eastAsia="Calibri" w:hAnsi="Calibri Light" w:cs="Calibri Light"/>
                <w:b/>
                <w:sz w:val="18"/>
                <w:szCs w:val="18"/>
                <w:highlight w:val="green"/>
                <w:lang w:val="fr-FR"/>
              </w:rPr>
            </w:pPr>
          </w:p>
        </w:tc>
        <w:tc>
          <w:tcPr>
            <w:tcW w:w="174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A48F1" w14:textId="77777777" w:rsidR="0050791C" w:rsidRDefault="00183073">
            <w:pPr>
              <w:rPr>
                <w:rFonts w:ascii="Calibri Light" w:eastAsia="Calibri" w:hAnsi="Calibri Light" w:cs="Calibri Light"/>
                <w:b/>
                <w:sz w:val="18"/>
                <w:szCs w:val="18"/>
                <w:highlight w:val="yellow"/>
              </w:rPr>
            </w:pPr>
            <w:r w:rsidRPr="001A3AFD">
              <w:rPr>
                <w:rFonts w:ascii="Calibri Light" w:eastAsia="Calibri" w:hAnsi="Calibri Light" w:cs="Calibri Light"/>
                <w:b/>
                <w:sz w:val="18"/>
                <w:szCs w:val="18"/>
                <w:highlight w:val="yellow"/>
              </w:rPr>
              <w:t>Narrative</w:t>
            </w:r>
          </w:p>
          <w:p w14:paraId="27BC2530" w14:textId="34C9756A" w:rsidR="00515673" w:rsidRPr="00515673" w:rsidRDefault="00382170">
            <w:pPr>
              <w:rPr>
                <w:rFonts w:ascii="Calibri Light" w:eastAsia="Calibri" w:hAnsi="Calibri Light" w:cs="Calibri Light"/>
                <w:bCs/>
                <w:sz w:val="18"/>
                <w:szCs w:val="18"/>
                <w:highlight w:val="green"/>
              </w:rPr>
            </w:pPr>
            <w:r>
              <w:rPr>
                <w:rFonts w:ascii="Calibri Light" w:eastAsia="Calibri" w:hAnsi="Calibri Light" w:cs="Calibri Light"/>
                <w:bCs/>
                <w:sz w:val="18"/>
                <w:szCs w:val="18"/>
              </w:rPr>
              <w:t>5</w:t>
            </w:r>
            <w:r w:rsidR="00D23EAF">
              <w:rPr>
                <w:rFonts w:ascii="Calibri Light" w:eastAsia="Calibri" w:hAnsi="Calibri Light" w:cs="Calibri Light"/>
                <w:bCs/>
                <w:sz w:val="18"/>
                <w:szCs w:val="18"/>
              </w:rPr>
              <w:t>-</w:t>
            </w:r>
            <w:r>
              <w:rPr>
                <w:rFonts w:ascii="Calibri Light" w:eastAsia="Calibri" w:hAnsi="Calibri Light" w:cs="Calibri Light"/>
                <w:bCs/>
                <w:sz w:val="18"/>
                <w:szCs w:val="18"/>
              </w:rPr>
              <w:t>Part Story</w:t>
            </w:r>
          </w:p>
        </w:tc>
        <w:tc>
          <w:tcPr>
            <w:tcW w:w="169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A9F13" w14:textId="77777777" w:rsidR="0050791C" w:rsidRDefault="00183073">
            <w:pPr>
              <w:rPr>
                <w:rFonts w:ascii="Calibri Light" w:eastAsia="Calibri" w:hAnsi="Calibri Light" w:cs="Calibri Light"/>
                <w:b/>
                <w:sz w:val="18"/>
                <w:szCs w:val="18"/>
                <w:highlight w:val="yellow"/>
              </w:rPr>
            </w:pPr>
            <w:r w:rsidRPr="001A3AFD">
              <w:rPr>
                <w:rFonts w:ascii="Calibri Light" w:eastAsia="Calibri" w:hAnsi="Calibri Light" w:cs="Calibri Light"/>
                <w:b/>
                <w:sz w:val="18"/>
                <w:szCs w:val="18"/>
                <w:highlight w:val="yellow"/>
              </w:rPr>
              <w:t>Non-Fiction</w:t>
            </w:r>
          </w:p>
          <w:p w14:paraId="7FBC436B" w14:textId="77777777" w:rsidR="00515673" w:rsidRDefault="001F6D5F">
            <w:pPr>
              <w:rPr>
                <w:rFonts w:ascii="Calibri Light" w:eastAsia="Calibri" w:hAnsi="Calibri Light" w:cs="Calibri Light"/>
                <w:bCs/>
                <w:sz w:val="18"/>
                <w:szCs w:val="18"/>
              </w:rPr>
            </w:pPr>
            <w:r w:rsidRPr="001F6D5F">
              <w:rPr>
                <w:rFonts w:ascii="Calibri Light" w:eastAsia="Calibri" w:hAnsi="Calibri Light" w:cs="Calibri Light"/>
                <w:bCs/>
                <w:sz w:val="18"/>
                <w:szCs w:val="18"/>
              </w:rPr>
              <w:t>Postcard</w:t>
            </w:r>
          </w:p>
          <w:p w14:paraId="7E3DFF2D" w14:textId="13959BFA" w:rsidR="00B43C3E" w:rsidRPr="00515673" w:rsidRDefault="00B43C3E">
            <w:pPr>
              <w:rPr>
                <w:rFonts w:ascii="Calibri Light" w:eastAsia="Calibri" w:hAnsi="Calibri Light" w:cs="Calibri Light"/>
                <w:bCs/>
                <w:sz w:val="18"/>
                <w:szCs w:val="18"/>
                <w:highlight w:val="green"/>
              </w:rPr>
            </w:pPr>
            <w:r>
              <w:rPr>
                <w:rFonts w:ascii="Calibri Light" w:eastAsia="Calibri" w:hAnsi="Calibri Light" w:cs="Calibri Light"/>
                <w:bCs/>
                <w:sz w:val="18"/>
                <w:szCs w:val="18"/>
              </w:rPr>
              <w:t>Diary Entry</w:t>
            </w:r>
          </w:p>
        </w:tc>
        <w:tc>
          <w:tcPr>
            <w:tcW w:w="17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7751D" w14:textId="77777777" w:rsidR="0050791C" w:rsidRPr="00515673" w:rsidRDefault="001A3AFD">
            <w:pPr>
              <w:rPr>
                <w:rFonts w:ascii="Calibri Light" w:eastAsia="Calibri" w:hAnsi="Calibri Light" w:cs="Calibri Light"/>
                <w:b/>
                <w:sz w:val="18"/>
                <w:szCs w:val="18"/>
              </w:rPr>
            </w:pPr>
            <w:r w:rsidRPr="001A3AFD">
              <w:rPr>
                <w:rFonts w:ascii="Calibri Light" w:eastAsia="Calibri" w:hAnsi="Calibri Light" w:cs="Calibri Light"/>
                <w:b/>
                <w:sz w:val="18"/>
                <w:szCs w:val="18"/>
                <w:highlight w:val="yellow"/>
              </w:rPr>
              <w:t>Poetry</w:t>
            </w:r>
          </w:p>
          <w:p w14:paraId="3AC46E94" w14:textId="700EE9C1" w:rsidR="00515673" w:rsidRPr="00515673" w:rsidRDefault="00515673">
            <w:pPr>
              <w:rPr>
                <w:rFonts w:ascii="Calibri Light" w:eastAsia="Calibri" w:hAnsi="Calibri Light" w:cs="Calibri Light"/>
                <w:bCs/>
                <w:sz w:val="18"/>
                <w:szCs w:val="18"/>
                <w:highlight w:val="green"/>
              </w:rPr>
            </w:pPr>
            <w:r w:rsidRPr="00515673">
              <w:rPr>
                <w:rFonts w:ascii="Calibri Light" w:eastAsia="Calibri" w:hAnsi="Calibri Light" w:cs="Calibri Light"/>
                <w:bCs/>
                <w:sz w:val="18"/>
                <w:szCs w:val="18"/>
              </w:rPr>
              <w:t>Rhy</w:t>
            </w:r>
            <w:r>
              <w:rPr>
                <w:rFonts w:ascii="Calibri Light" w:eastAsia="Calibri" w:hAnsi="Calibri Light" w:cs="Calibri Light"/>
                <w:bCs/>
                <w:sz w:val="18"/>
                <w:szCs w:val="18"/>
              </w:rPr>
              <w:t>ming</w:t>
            </w:r>
          </w:p>
        </w:tc>
      </w:tr>
      <w:tr w:rsidR="000C6AED" w:rsidRPr="002F1297" w14:paraId="0FFE0116" w14:textId="77777777" w:rsidTr="0C5DF5D3">
        <w:trPr>
          <w:trHeight w:val="500"/>
        </w:trPr>
        <w:tc>
          <w:tcPr>
            <w:tcW w:w="15561" w:type="dxa"/>
            <w:gridSpan w:val="10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2B7C4" w14:textId="22E97516" w:rsidR="000C6AED" w:rsidRPr="002F1297" w:rsidRDefault="006028EE">
            <w:pP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</w:pPr>
            <w:r w:rsidRPr="002F1297"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  <w:t xml:space="preserve">Suggested Texts </w:t>
            </w:r>
            <w:r w:rsidR="00CB68E9" w:rsidRPr="002F1297"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  <w:t>for Writing and Reading skills</w:t>
            </w:r>
          </w:p>
          <w:p w14:paraId="1A60D5FD" w14:textId="4A702637" w:rsidR="008C7B2D" w:rsidRPr="002F1297" w:rsidRDefault="006028EE" w:rsidP="002F1297">
            <w:pPr>
              <w:jc w:val="center"/>
              <w:rPr>
                <w:rFonts w:asciiTheme="majorHAnsi" w:eastAsia="Calibri" w:hAnsiTheme="majorHAnsi" w:cstheme="majorHAnsi"/>
                <w:color w:val="FFFFFF"/>
              </w:rPr>
            </w:pPr>
            <w:r w:rsidRPr="009D62F1">
              <w:rPr>
                <w:rFonts w:asciiTheme="majorHAnsi" w:eastAsia="Calibri" w:hAnsiTheme="majorHAnsi" w:cstheme="majorHAnsi"/>
                <w:color w:val="FFFFFF"/>
              </w:rPr>
              <w:t>These are</w:t>
            </w:r>
            <w:r w:rsidRPr="009D62F1">
              <w:rPr>
                <w:rFonts w:asciiTheme="majorHAnsi" w:eastAsia="Calibri" w:hAnsiTheme="majorHAnsi" w:cstheme="majorHAnsi"/>
                <w:b/>
                <w:color w:val="FFFFFF"/>
              </w:rPr>
              <w:t xml:space="preserve"> limited </w:t>
            </w:r>
            <w:r w:rsidRPr="009D62F1">
              <w:rPr>
                <w:rFonts w:asciiTheme="majorHAnsi" w:eastAsia="Calibri" w:hAnsiTheme="majorHAnsi" w:cstheme="majorHAnsi"/>
                <w:color w:val="FFFFFF"/>
              </w:rPr>
              <w:t>recommendations.  Any high-quality text, that fits with the aims of the unit, can be planned from</w:t>
            </w:r>
            <w:r w:rsidR="002F1297" w:rsidRPr="009D62F1">
              <w:rPr>
                <w:rFonts w:asciiTheme="majorHAnsi" w:eastAsia="Calibri" w:hAnsiTheme="majorHAnsi" w:cstheme="majorHAnsi"/>
                <w:color w:val="FFFFFF"/>
              </w:rPr>
              <w:t>.</w:t>
            </w:r>
          </w:p>
        </w:tc>
      </w:tr>
      <w:tr w:rsidR="00F71925" w:rsidRPr="002F1297" w14:paraId="3476B3CA" w14:textId="77777777" w:rsidTr="0C5DF5D3">
        <w:trPr>
          <w:trHeight w:val="6206"/>
        </w:trPr>
        <w:tc>
          <w:tcPr>
            <w:tcW w:w="15561" w:type="dxa"/>
            <w:gridSpan w:val="10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1591D" w14:textId="6EDEE545" w:rsidR="00CC2D4F" w:rsidRPr="002F1297" w:rsidRDefault="00CC2D4F">
            <w:pPr>
              <w:rPr>
                <w:rFonts w:ascii="Calibri Light" w:hAnsi="Calibri Light" w:cs="Calibri Light"/>
                <w:b/>
                <w:bCs/>
                <w:noProof/>
              </w:rPr>
            </w:pPr>
            <w:r w:rsidRPr="002F1297">
              <w:rPr>
                <w:rFonts w:ascii="Calibri Light" w:hAnsi="Calibri Light" w:cs="Calibri Light"/>
                <w:b/>
                <w:bCs/>
                <w:noProof/>
              </w:rPr>
              <w:t>Autumn Term</w:t>
            </w:r>
            <w:r w:rsidR="00B435C4">
              <w:rPr>
                <w:rFonts w:ascii="Calibri Light" w:hAnsi="Calibri Light" w:cs="Calibri Light"/>
                <w:b/>
                <w:bCs/>
                <w:noProof/>
              </w:rPr>
              <w:t>:</w:t>
            </w:r>
          </w:p>
          <w:p w14:paraId="4A06B3FD" w14:textId="78A7DD79" w:rsidR="0098380A" w:rsidRPr="002F1297" w:rsidRDefault="009B06D5">
            <w:pPr>
              <w:rPr>
                <w:rFonts w:ascii="Calibri Light" w:hAnsi="Calibri Light" w:cs="Calibri Light"/>
                <w:noProof/>
              </w:rPr>
            </w:pPr>
            <w:r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12350B0B" wp14:editId="60B80FE6">
                  <wp:extent cx="1012594" cy="1003020"/>
                  <wp:effectExtent l="0" t="0" r="0" b="6985"/>
                  <wp:docPr id="7" name="Picture 7" descr="The Gingerbread Man (Keepsake Stories) : McCafferty, Catherine, Bowles,  Doug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Gingerbread Man (Keepsake Stories) : McCafferty, Catherine, Bowles,  Doug: Amazon.co.uk: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79" b="6643"/>
                          <a:stretch/>
                        </pic:blipFill>
                        <pic:spPr bwMode="auto">
                          <a:xfrm>
                            <a:off x="0" y="0"/>
                            <a:ext cx="1028774" cy="101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B591E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77D8B59C" wp14:editId="1AF3BDDD">
                  <wp:extent cx="785166" cy="1027189"/>
                  <wp:effectExtent l="0" t="0" r="0" b="1905"/>
                  <wp:docPr id="6" name="Picture 6" descr="The Great Fire of London: An Illustrated History of the Great Fire of 1666:  Amazon.co.uk: Adams, Emma, Weston Lewis, James: 978075029820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Great Fire of London: An Illustrated History of the Great Fire of 1666:  Amazon.co.uk: Adams, Emma, Weston Lewis, James: 978075029820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41" cy="105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4C7F6F34" wp14:editId="53A861C7">
                  <wp:extent cx="664822" cy="1023162"/>
                  <wp:effectExtent l="0" t="0" r="2540" b="5715"/>
                  <wp:docPr id="5" name="Picture 5" descr="The Stinky Cheese Man and Other Fairly Stupid Tales by Jon Scieszka Lane  Smith for sale online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Stinky Cheese Man and Other Fairly Stupid Tales by Jon Scieszka Lane  Smith for sale online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010" cy="105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1C91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1F8F3C38" wp14:editId="3BE7DF33">
                  <wp:extent cx="818656" cy="1023162"/>
                  <wp:effectExtent l="0" t="0" r="635" b="5715"/>
                  <wp:docPr id="10" name="Picture 10" descr="Three Little Wolves And The Big Bad Pig: A hilarious picture book story  perfect for any child who loves a twist in the tale: Amazon.co.uk:  Trivizas, Eugene, Oxenbury, Helen: 860141842545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ree Little Wolves And The Big Bad Pig: A hilarious picture book story  perfect for any child who loves a twist in the tale: Amazon.co.uk:  Trivizas, Eugene, Oxenbury, Helen: 860141842545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99" cy="104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32ED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3D6C61E6" wp14:editId="534FD601">
                  <wp:extent cx="1023474" cy="1027190"/>
                  <wp:effectExtent l="0" t="0" r="5715" b="1905"/>
                  <wp:docPr id="11" name="Picture 11" descr="Little Red: A Howlingly Good Fairy Tale with a Twist: Amazon.co.uk:  Roberts, Lynn, Roberts, David: 978184365328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ittle Red: A Howlingly Good Fairy Tale with a Twist: Amazon.co.uk:  Roberts, Lynn, Roberts, David: 978184365328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169" cy="106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73ED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0DDDEA8C" wp14:editId="3D95A1F3">
                  <wp:extent cx="904819" cy="1027190"/>
                  <wp:effectExtent l="0" t="0" r="0" b="1905"/>
                  <wp:docPr id="12" name="Picture 12" descr="The Last Wolf: Amazon.co.uk: Grey, Mini: 978085755092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Last Wolf: Amazon.co.uk: Grey, Mini: 978085755092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52" cy="104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1F5C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430E2FCF" wp14:editId="13E20A0A">
                  <wp:extent cx="832651" cy="1023161"/>
                  <wp:effectExtent l="0" t="0" r="5715" b="5715"/>
                  <wp:docPr id="13" name="Picture 13" descr="Once Upon an Ordinary School Day : McNaughton, Colin, Kitamura, Satoshi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nce Upon an Ordinary School Day : McNaughton, Colin, Kitamura, Satoshi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35" cy="103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2B49" w:rsidRPr="002F1297">
              <w:rPr>
                <w:rFonts w:ascii="Calibri Light" w:eastAsia="Calibri" w:hAnsi="Calibri Light" w:cs="Calibri Light"/>
                <w:noProof/>
                <w:sz w:val="18"/>
                <w:szCs w:val="18"/>
              </w:rPr>
              <w:drawing>
                <wp:inline distT="0" distB="0" distL="0" distR="0" wp14:anchorId="06070741" wp14:editId="1DAE6689">
                  <wp:extent cx="885626" cy="103121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0" r="29234"/>
                          <a:stretch/>
                        </pic:blipFill>
                        <pic:spPr bwMode="auto">
                          <a:xfrm>
                            <a:off x="0" y="0"/>
                            <a:ext cx="905403" cy="105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51F5C" w:rsidRPr="002F1297">
              <w:rPr>
                <w:rFonts w:ascii="Calibri Light" w:eastAsia="Calibri" w:hAnsi="Calibri Light" w:cs="Calibri Light"/>
                <w:b/>
                <w:noProof/>
                <w:sz w:val="18"/>
                <w:szCs w:val="18"/>
              </w:rPr>
              <w:drawing>
                <wp:inline distT="0" distB="0" distL="0" distR="0" wp14:anchorId="745B3B29" wp14:editId="36E9C694">
                  <wp:extent cx="825779" cy="1026719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189" cy="1033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51F5C" w:rsidRPr="002F1297">
              <w:rPr>
                <w:rFonts w:ascii="Calibri Light" w:eastAsia="Calibri" w:hAnsi="Calibri Light" w:cs="Calibri Light"/>
                <w:noProof/>
                <w:sz w:val="18"/>
                <w:szCs w:val="18"/>
              </w:rPr>
              <w:drawing>
                <wp:inline distT="0" distB="0" distL="0" distR="0" wp14:anchorId="24D26FEE" wp14:editId="381CC338">
                  <wp:extent cx="942975" cy="103059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30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8380A" w:rsidRPr="002F1297">
              <w:rPr>
                <w:rFonts w:ascii="Calibri Light" w:eastAsia="Calibri" w:hAnsi="Calibri Light" w:cs="Calibri Light"/>
                <w:noProof/>
                <w:sz w:val="18"/>
                <w:szCs w:val="18"/>
              </w:rPr>
              <w:drawing>
                <wp:inline distT="0" distB="0" distL="0" distR="0" wp14:anchorId="36E36698" wp14:editId="4CE3ADA3">
                  <wp:extent cx="811530" cy="999903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277" cy="1026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435C4">
              <w:rPr>
                <w:rFonts w:ascii="Calibri Light" w:hAnsi="Calibri Light" w:cs="Calibri Light"/>
                <w:noProof/>
              </w:rPr>
              <w:br/>
            </w:r>
          </w:p>
          <w:p w14:paraId="1F681E82" w14:textId="63E76A86" w:rsidR="00E20C9D" w:rsidRPr="002F1297" w:rsidRDefault="00CC2D4F">
            <w:pPr>
              <w:rPr>
                <w:rFonts w:ascii="Calibri Light" w:hAnsi="Calibri Light" w:cs="Calibri Light"/>
                <w:b/>
                <w:bCs/>
                <w:noProof/>
              </w:rPr>
            </w:pPr>
            <w:r w:rsidRPr="002F1297">
              <w:rPr>
                <w:rFonts w:ascii="Calibri Light" w:hAnsi="Calibri Light" w:cs="Calibri Light"/>
                <w:b/>
                <w:bCs/>
                <w:noProof/>
              </w:rPr>
              <w:t>Spring Term:</w:t>
            </w:r>
          </w:p>
          <w:p w14:paraId="1A9489B4" w14:textId="3FAADFD9" w:rsidR="008B0AE7" w:rsidRPr="002F1297" w:rsidRDefault="00A53E12">
            <w:pPr>
              <w:rPr>
                <w:rFonts w:ascii="Calibri Light" w:hAnsi="Calibri Light" w:cs="Calibri Light"/>
                <w:noProof/>
              </w:rPr>
            </w:pPr>
            <w:r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3C739157" wp14:editId="389B82E2">
                  <wp:extent cx="870719" cy="1003020"/>
                  <wp:effectExtent l="0" t="0" r="5715" b="6985"/>
                  <wp:docPr id="4" name="Picture 4" descr="The Egg by M. P. Robertson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Egg by M. P. Robertson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754" cy="101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380A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5826DFB9" wp14:editId="4AD69B19">
                  <wp:extent cx="876123" cy="1014075"/>
                  <wp:effectExtent l="0" t="0" r="635" b="0"/>
                  <wp:docPr id="2" name="Picture 2" descr="A picture containing text, grass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grass,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213" cy="101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380A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053CD4AB" wp14:editId="517C713F">
                  <wp:extent cx="867616" cy="1012332"/>
                  <wp:effectExtent l="0" t="0" r="8890" b="0"/>
                  <wp:docPr id="1" name="Picture 1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02" cy="101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15CC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121FFDFC" wp14:editId="54F66BA1">
                  <wp:extent cx="854858" cy="1000130"/>
                  <wp:effectExtent l="0" t="0" r="2540" b="0"/>
                  <wp:docPr id="16" name="Picture 16" descr="M. P. Robertson | Contact an Auth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. P. Robertson | Contact an Auth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35" cy="100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DAB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3A25F8A4" wp14:editId="5DC085A4">
                  <wp:extent cx="740026" cy="1002056"/>
                  <wp:effectExtent l="0" t="0" r="3175" b="7620"/>
                  <wp:docPr id="3" name="Picture 3" descr="A picture containing text, fabric, porcel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fabric, porcelai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67" cy="100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0B29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55183CCC" wp14:editId="1A9B65A6">
                  <wp:extent cx="1156822" cy="982472"/>
                  <wp:effectExtent l="0" t="0" r="5715" b="8255"/>
                  <wp:docPr id="14" name="Picture 14" descr="The Moon Dragons: Amazon.co.uk: Sheldon, Dyan, Blythe, Gary: 9781783441716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Moon Dragons: Amazon.co.uk: Sheldon, Dyan, Blythe, Gary: 9781783441716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06" cy="98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0B29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38EE7105" wp14:editId="76A5E440">
                  <wp:extent cx="859111" cy="999634"/>
                  <wp:effectExtent l="0" t="0" r="0" b="0"/>
                  <wp:docPr id="15" name="Picture 15" descr="The Dragon Machine: Amazon.co.uk: Ward, Helen, Anderson, Wayne:  978178741627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e Dragon Machine: Amazon.co.uk: Ward, Helen, Anderson, Wayne:  978178741627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92" cy="100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DAB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21B8FA79" wp14:editId="5FADF3A1">
                  <wp:extent cx="646486" cy="1004798"/>
                  <wp:effectExtent l="0" t="0" r="1270" b="5080"/>
                  <wp:docPr id="18" name="Picture 18" descr="The Dragonsitter (The Dragonsitter series): Amazon.co.uk: Lacey, Josh,  Parsons, Garry: 978184939419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e Dragonsitter (The Dragonsitter series): Amazon.co.uk: Lacey, Josh,  Parsons, Garry: 978184939419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32" cy="100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0AE7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1F479E22" wp14:editId="3ED9CDFD">
                  <wp:extent cx="990718" cy="990718"/>
                  <wp:effectExtent l="0" t="0" r="0" b="0"/>
                  <wp:docPr id="19" name="Picture 19" descr="Oxford Reading Tree Traditional Tales, Stage 8: Finn MacCool and the  Giant's Causeway: Amazon.co.uk: John Dougherty, Lee Cosgrove:  978019833975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Oxford Reading Tree Traditional Tales, Stage 8: Finn MacCool and the  Giant's Causeway: Amazon.co.uk: John Dougherty, Lee Cosgrove:  978019833975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02" cy="100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53BF">
              <w:rPr>
                <w:noProof/>
              </w:rPr>
              <w:drawing>
                <wp:inline distT="0" distB="0" distL="0" distR="0" wp14:anchorId="37353CD5" wp14:editId="55D4A857">
                  <wp:extent cx="1079761" cy="982222"/>
                  <wp:effectExtent l="0" t="0" r="6350" b="8890"/>
                  <wp:docPr id="47" name="Picture 47" descr="No Such Thing As Nessie!: A Loch Ness Monster Adventure - Picture Kelpies (Paperb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o Such Thing As Nessie!: A Loch Ness Monster Adventure - Picture Kelpies (Paperb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94" cy="100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248C">
              <w:rPr>
                <w:noProof/>
              </w:rPr>
              <w:drawing>
                <wp:inline distT="0" distB="0" distL="0" distR="0" wp14:anchorId="05B5D137" wp14:editId="6989662E">
                  <wp:extent cx="732332" cy="988305"/>
                  <wp:effectExtent l="0" t="0" r="0" b="254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378" cy="99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35C4">
              <w:rPr>
                <w:rFonts w:ascii="Calibri Light" w:hAnsi="Calibri Light" w:cs="Calibri Light"/>
                <w:noProof/>
              </w:rPr>
              <w:br/>
            </w:r>
          </w:p>
          <w:p w14:paraId="46AA2FAF" w14:textId="3039D852" w:rsidR="00E20C9D" w:rsidRPr="002F1297" w:rsidRDefault="00CC2D4F">
            <w:pPr>
              <w:rPr>
                <w:rFonts w:ascii="Calibri Light" w:hAnsi="Calibri Light" w:cs="Calibri Light"/>
                <w:b/>
                <w:bCs/>
                <w:noProof/>
              </w:rPr>
            </w:pPr>
            <w:r w:rsidRPr="002F1297">
              <w:rPr>
                <w:rFonts w:ascii="Calibri Light" w:hAnsi="Calibri Light" w:cs="Calibri Light"/>
                <w:b/>
                <w:bCs/>
                <w:noProof/>
              </w:rPr>
              <w:t>Summer Term:</w:t>
            </w:r>
          </w:p>
          <w:p w14:paraId="2CBEF2D6" w14:textId="05F4737B" w:rsidR="00F77B11" w:rsidRPr="002F1297" w:rsidRDefault="008349C9">
            <w:pPr>
              <w:rPr>
                <w:rFonts w:ascii="Calibri Light" w:eastAsia="Calibri" w:hAnsi="Calibri Light" w:cs="Calibri Light"/>
                <w:sz w:val="18"/>
                <w:szCs w:val="18"/>
              </w:rPr>
            </w:pPr>
            <w:r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7E2077BC" wp14:editId="72AA4734">
                  <wp:extent cx="1141715" cy="1008489"/>
                  <wp:effectExtent l="0" t="0" r="1905" b="1270"/>
                  <wp:docPr id="20" name="Picture 20" descr="Grandad's Island: Benji Davies : Davies, Benji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randad's Island: Benji Davies : Davies, Benji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46" cy="101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7A48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04BEBA02" wp14:editId="23F2895D">
                  <wp:extent cx="854858" cy="1010358"/>
                  <wp:effectExtent l="0" t="0" r="254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131" cy="1022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D7B40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585C32FE" wp14:editId="139451B6">
                  <wp:extent cx="837362" cy="1007225"/>
                  <wp:effectExtent l="0" t="0" r="1270" b="2540"/>
                  <wp:docPr id="27" name="Picture 27" descr="The Owl And The Pussycat : Beck, Ia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he Owl And The Pussycat : Beck, Ia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25" cy="102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0F16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7135FA54" wp14:editId="48564528">
                  <wp:extent cx="654966" cy="1004889"/>
                  <wp:effectExtent l="0" t="0" r="0" b="5080"/>
                  <wp:docPr id="36" name="Picture 36" descr="The Owl Who Was Afraid of the Dark by Jill Tomlinson, Paul Howard | 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he Owl Who Was Afraid of the Dark by Jill Tomlinson, Paul Howard | 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419" cy="102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7A48" w:rsidRPr="002F1297">
              <w:rPr>
                <w:rFonts w:ascii="Calibri Light" w:eastAsia="Calibri" w:hAnsi="Calibri Light" w:cs="Calibri Light"/>
                <w:b/>
                <w:noProof/>
                <w:sz w:val="18"/>
                <w:szCs w:val="18"/>
              </w:rPr>
              <w:drawing>
                <wp:inline distT="0" distB="0" distL="0" distR="0" wp14:anchorId="48FE17A4" wp14:editId="5FF292EE">
                  <wp:extent cx="974420" cy="99584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053" cy="997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65211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0700DD31" wp14:editId="3BB54FD0">
                  <wp:extent cx="791062" cy="1000594"/>
                  <wp:effectExtent l="0" t="0" r="9525" b="0"/>
                  <wp:docPr id="38" name="Picture 38" descr="Man on the Moon: a day in the life of Bob (Bartram, Simon Series):  Amazon.co.uk: Bartram, Simon, Bartram, Simon: 978184011491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n on the Moon: a day in the life of Bob (Bartram, Simon Series):  Amazon.co.uk: Bartram, Simon, Bartram, Simon: 978184011491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56" cy="100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0581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53CA124A" wp14:editId="02C841BE">
                  <wp:extent cx="808075" cy="982733"/>
                  <wp:effectExtent l="0" t="0" r="0" b="8255"/>
                  <wp:docPr id="39" name="Picture 39" descr="Hidden Figures : Shetterly, Margot Lee, Freeman, Laur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idden Figures : Shetterly, Margot Lee, Freeman, Laur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809" cy="98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13EC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22E429B8" wp14:editId="5F9CE0D1">
                  <wp:extent cx="874643" cy="986312"/>
                  <wp:effectExtent l="0" t="0" r="1905" b="4445"/>
                  <wp:docPr id="44" name="Picture 44" descr="The Marvellous Moon Map: Teresa Heapy: Amazon.co.uk: Heapy, Teresa,  Litchfield, David, Litchfield, David: 978178295666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he Marvellous Moon Map: Teresa Heapy: Amazon.co.uk: Heapy, Teresa,  Litchfield, David, Litchfield, David: 978178295666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570" cy="99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7570" w:rsidRPr="002F1297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76AEFA44" wp14:editId="30A2153C">
                  <wp:extent cx="1186593" cy="999290"/>
                  <wp:effectExtent l="0" t="0" r="0" b="0"/>
                  <wp:docPr id="45" name="Picture 45" descr="Curiosity: The Story of a Mars Rover (Walker Studio): Amazon.co.uk: Motum,  Markus, Motum, Markus: 978140638715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uriosity: The Story of a Mars Rover (Walker Studio): Amazon.co.uk: Motum,  Markus, Motum, Markus: 978140638715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33" cy="101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45A1" w:rsidRPr="002F1297">
              <w:rPr>
                <w:rFonts w:ascii="Calibri Light" w:eastAsia="Calibri" w:hAnsi="Calibri Light" w:cs="Calibri Light"/>
                <w:noProof/>
                <w:sz w:val="18"/>
                <w:szCs w:val="18"/>
              </w:rPr>
              <w:drawing>
                <wp:inline distT="0" distB="0" distL="0" distR="0" wp14:anchorId="4EFABF49" wp14:editId="654E83AC">
                  <wp:extent cx="774051" cy="992274"/>
                  <wp:effectExtent l="0" t="0" r="762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440" cy="1001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AED" w:rsidRPr="002F1297" w14:paraId="3FEFB32C" w14:textId="77777777" w:rsidTr="0C5DF5D3">
        <w:trPr>
          <w:trHeight w:val="300"/>
        </w:trPr>
        <w:tc>
          <w:tcPr>
            <w:tcW w:w="15561" w:type="dxa"/>
            <w:gridSpan w:val="10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C2120" w14:textId="03CD2D0E" w:rsidR="000C6AED" w:rsidRPr="002F1297" w:rsidRDefault="006028EE">
            <w:pP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  <w:highlight w:val="black"/>
              </w:rPr>
            </w:pPr>
            <w:r w:rsidRPr="002F1297"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  <w:lastRenderedPageBreak/>
              <w:t>Skills and Knowledge</w:t>
            </w:r>
            <w:r w:rsidR="00FD2904" w:rsidRPr="002F1297"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  <w:t xml:space="preserve"> Reading </w:t>
            </w:r>
          </w:p>
        </w:tc>
      </w:tr>
      <w:tr w:rsidR="00FD2904" w:rsidRPr="002F1297" w14:paraId="546EA281" w14:textId="77777777" w:rsidTr="0C5DF5D3">
        <w:trPr>
          <w:trHeight w:val="41"/>
        </w:trPr>
        <w:tc>
          <w:tcPr>
            <w:tcW w:w="325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6CC572" w14:textId="1F2CAC18" w:rsidR="00FD2904" w:rsidRPr="002F1297" w:rsidRDefault="00FD2904" w:rsidP="009D62F1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2F1297">
              <w:rPr>
                <w:rFonts w:asciiTheme="majorHAnsi" w:eastAsia="Calibri" w:hAnsiTheme="majorHAnsi" w:cstheme="majorHAnsi"/>
                <w:b/>
              </w:rPr>
              <w:t>Decoding</w:t>
            </w:r>
          </w:p>
        </w:tc>
        <w:tc>
          <w:tcPr>
            <w:tcW w:w="12310" w:type="dxa"/>
            <w:gridSpan w:val="8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101F367F" w14:textId="239CC33F" w:rsidR="00FD2904" w:rsidRPr="002F1297" w:rsidRDefault="00FD2904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bCs/>
                <w:sz w:val="20"/>
                <w:szCs w:val="20"/>
              </w:rPr>
            </w:pPr>
            <w:r w:rsidRPr="002F1297">
              <w:rPr>
                <w:rFonts w:ascii="Calibri Light" w:eastAsia="Calibri" w:hAnsi="Calibri Light" w:cs="Calibri Light"/>
                <w:bCs/>
                <w:sz w:val="20"/>
                <w:szCs w:val="20"/>
              </w:rPr>
              <w:t>secure phonic decoding until reading is fluent</w:t>
            </w:r>
          </w:p>
          <w:p w14:paraId="27FAD726" w14:textId="0A3D0E8F" w:rsidR="00FD2904" w:rsidRPr="002F1297" w:rsidRDefault="00FD2904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bCs/>
                <w:sz w:val="20"/>
                <w:szCs w:val="20"/>
              </w:rPr>
            </w:pPr>
            <w:r w:rsidRPr="002F1297">
              <w:rPr>
                <w:rFonts w:ascii="Calibri Light" w:eastAsia="Calibri" w:hAnsi="Calibri Light" w:cs="Calibri Light"/>
                <w:bCs/>
                <w:sz w:val="20"/>
                <w:szCs w:val="20"/>
              </w:rPr>
              <w:t>read accurately by blending, including alternative sounds for graphemes</w:t>
            </w:r>
          </w:p>
          <w:p w14:paraId="5D1CA020" w14:textId="6A6D31BF" w:rsidR="00FD2904" w:rsidRPr="002F1297" w:rsidRDefault="00FD2904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bCs/>
                <w:sz w:val="20"/>
                <w:szCs w:val="20"/>
              </w:rPr>
            </w:pPr>
            <w:r w:rsidRPr="002F1297">
              <w:rPr>
                <w:rFonts w:ascii="Calibri Light" w:eastAsia="Calibri" w:hAnsi="Calibri Light" w:cs="Calibri Light"/>
                <w:bCs/>
                <w:sz w:val="20"/>
                <w:szCs w:val="20"/>
              </w:rPr>
              <w:t>read multisyllable words containing these graphemes</w:t>
            </w:r>
          </w:p>
          <w:p w14:paraId="2E37C4DE" w14:textId="7A1A6EFC" w:rsidR="00FD2904" w:rsidRPr="002F1297" w:rsidRDefault="00FD2904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bCs/>
                <w:sz w:val="20"/>
                <w:szCs w:val="20"/>
              </w:rPr>
            </w:pPr>
            <w:r w:rsidRPr="002F1297">
              <w:rPr>
                <w:rFonts w:ascii="Calibri Light" w:eastAsia="Calibri" w:hAnsi="Calibri Light" w:cs="Calibri Light"/>
                <w:bCs/>
                <w:sz w:val="20"/>
                <w:szCs w:val="20"/>
              </w:rPr>
              <w:t>read common suffixes</w:t>
            </w:r>
          </w:p>
          <w:p w14:paraId="2C8838F0" w14:textId="3E91C470" w:rsidR="00FD2904" w:rsidRPr="002F1297" w:rsidRDefault="00FD2904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bCs/>
                <w:sz w:val="20"/>
                <w:szCs w:val="20"/>
              </w:rPr>
            </w:pPr>
            <w:r w:rsidRPr="002F1297">
              <w:rPr>
                <w:rFonts w:ascii="Calibri Light" w:eastAsia="Calibri" w:hAnsi="Calibri Light" w:cs="Calibri Light"/>
                <w:bCs/>
                <w:sz w:val="20"/>
                <w:szCs w:val="20"/>
              </w:rPr>
              <w:t xml:space="preserve">read exception words, noting unusual </w:t>
            </w:r>
            <w:r w:rsidR="009D62F1" w:rsidRPr="002F1297">
              <w:rPr>
                <w:rFonts w:ascii="Calibri Light" w:eastAsia="Calibri" w:hAnsi="Calibri Light" w:cs="Calibri Light"/>
                <w:bCs/>
                <w:sz w:val="20"/>
                <w:szCs w:val="20"/>
              </w:rPr>
              <w:t>correspondences</w:t>
            </w:r>
          </w:p>
          <w:p w14:paraId="517D7141" w14:textId="63EE366B" w:rsidR="00FD2904" w:rsidRPr="002F1297" w:rsidRDefault="00FD2904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bCs/>
                <w:sz w:val="20"/>
                <w:szCs w:val="20"/>
              </w:rPr>
            </w:pPr>
            <w:r w:rsidRPr="002F1297">
              <w:rPr>
                <w:rFonts w:ascii="Calibri Light" w:eastAsia="Calibri" w:hAnsi="Calibri Light" w:cs="Calibri Light"/>
                <w:bCs/>
                <w:sz w:val="20"/>
                <w:szCs w:val="20"/>
              </w:rPr>
              <w:t>read most words quickly &amp; accurately without overt sounding and blending</w:t>
            </w:r>
          </w:p>
        </w:tc>
      </w:tr>
      <w:tr w:rsidR="00FD2904" w:rsidRPr="002F1297" w14:paraId="5478E215" w14:textId="77777777" w:rsidTr="0C5DF5D3">
        <w:trPr>
          <w:trHeight w:val="38"/>
        </w:trPr>
        <w:tc>
          <w:tcPr>
            <w:tcW w:w="325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A71BEA" w14:textId="02AB5C25" w:rsidR="00FD2904" w:rsidRPr="002F1297" w:rsidRDefault="00FD2904" w:rsidP="009D62F1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2F1297">
              <w:rPr>
                <w:rFonts w:asciiTheme="majorHAnsi" w:hAnsiTheme="majorHAnsi" w:cstheme="majorHAnsi"/>
                <w:b/>
              </w:rPr>
              <w:t>Range of Reading</w:t>
            </w:r>
          </w:p>
        </w:tc>
        <w:tc>
          <w:tcPr>
            <w:tcW w:w="12310" w:type="dxa"/>
            <w:gridSpan w:val="8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2A63DF43" w14:textId="21A933A0" w:rsidR="00FD2904" w:rsidRPr="002F1297" w:rsidRDefault="00FD2904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bCs/>
                <w:sz w:val="20"/>
                <w:szCs w:val="20"/>
              </w:rPr>
            </w:pPr>
            <w:r w:rsidRPr="002F1297">
              <w:rPr>
                <w:rFonts w:ascii="Calibri Light" w:hAnsi="Calibri Light" w:cs="Calibri Light"/>
                <w:bCs/>
                <w:sz w:val="20"/>
                <w:szCs w:val="20"/>
              </w:rPr>
              <w:t>listening to, discussing and expressing views about a wide range of contemporary and classic poetry, stories and non-fiction at a level beyond that at which they can read independently</w:t>
            </w:r>
          </w:p>
        </w:tc>
      </w:tr>
      <w:tr w:rsidR="00FD2904" w:rsidRPr="002F1297" w14:paraId="020CE56E" w14:textId="77777777" w:rsidTr="0C5DF5D3">
        <w:trPr>
          <w:trHeight w:val="38"/>
        </w:trPr>
        <w:tc>
          <w:tcPr>
            <w:tcW w:w="325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170711" w14:textId="49B1F2AF" w:rsidR="00FD2904" w:rsidRPr="002F1297" w:rsidRDefault="00FD2904" w:rsidP="009D62F1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2F1297">
              <w:rPr>
                <w:rFonts w:asciiTheme="majorHAnsi" w:eastAsia="Calibri" w:hAnsiTheme="majorHAnsi" w:cstheme="majorHAnsi"/>
                <w:b/>
              </w:rPr>
              <w:t>Familiarity with</w:t>
            </w:r>
          </w:p>
          <w:p w14:paraId="0E3A9FEB" w14:textId="6D76FFEC" w:rsidR="00FD2904" w:rsidRPr="002F1297" w:rsidRDefault="00FD2904" w:rsidP="009D62F1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2F1297">
              <w:rPr>
                <w:rFonts w:asciiTheme="majorHAnsi" w:eastAsia="Calibri" w:hAnsiTheme="majorHAnsi" w:cstheme="majorHAnsi"/>
                <w:b/>
              </w:rPr>
              <w:t>texts</w:t>
            </w:r>
          </w:p>
        </w:tc>
        <w:tc>
          <w:tcPr>
            <w:tcW w:w="12310" w:type="dxa"/>
            <w:gridSpan w:val="8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32E07346" w14:textId="31007B6B" w:rsidR="00FD2904" w:rsidRPr="002F1297" w:rsidRDefault="00FD2904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bCs/>
                <w:sz w:val="20"/>
                <w:szCs w:val="20"/>
              </w:rPr>
            </w:pPr>
            <w:r w:rsidRPr="002F1297">
              <w:rPr>
                <w:rFonts w:ascii="Calibri Light" w:eastAsia="Calibri" w:hAnsi="Calibri Light" w:cs="Calibri Light"/>
                <w:bCs/>
                <w:sz w:val="20"/>
                <w:szCs w:val="20"/>
              </w:rPr>
              <w:t>becoming increasingly familiar with and retelling a wider range of stories, fairy stories and traditional tales</w:t>
            </w:r>
          </w:p>
          <w:p w14:paraId="3C862A2D" w14:textId="7341272C" w:rsidR="00FD2904" w:rsidRPr="002F1297" w:rsidRDefault="00FD2904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bCs/>
                <w:sz w:val="20"/>
                <w:szCs w:val="20"/>
              </w:rPr>
            </w:pPr>
            <w:r w:rsidRPr="002F1297">
              <w:rPr>
                <w:rFonts w:ascii="Calibri Light" w:eastAsia="Calibri" w:hAnsi="Calibri Light" w:cs="Calibri Light"/>
                <w:bCs/>
                <w:sz w:val="20"/>
                <w:szCs w:val="20"/>
              </w:rPr>
              <w:t>recognising simple recurring literary language in stories and poetry</w:t>
            </w:r>
          </w:p>
        </w:tc>
      </w:tr>
      <w:tr w:rsidR="00FD2904" w:rsidRPr="002F1297" w14:paraId="4613582A" w14:textId="77777777" w:rsidTr="0C5DF5D3">
        <w:trPr>
          <w:trHeight w:val="38"/>
        </w:trPr>
        <w:tc>
          <w:tcPr>
            <w:tcW w:w="325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9839E5" w14:textId="4AB80BCD" w:rsidR="00F13900" w:rsidRPr="002F1297" w:rsidRDefault="00F13900" w:rsidP="009D62F1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2F1297">
              <w:rPr>
                <w:rFonts w:asciiTheme="majorHAnsi" w:eastAsia="Calibri" w:hAnsiTheme="majorHAnsi" w:cstheme="majorHAnsi"/>
                <w:b/>
              </w:rPr>
              <w:t>Poetry &amp;</w:t>
            </w:r>
          </w:p>
          <w:p w14:paraId="6D340F25" w14:textId="0EF20E7D" w:rsidR="00FD2904" w:rsidRPr="002F1297" w:rsidRDefault="00F13900" w:rsidP="009D62F1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2F1297">
              <w:rPr>
                <w:rFonts w:asciiTheme="majorHAnsi" w:eastAsia="Calibri" w:hAnsiTheme="majorHAnsi" w:cstheme="majorHAnsi"/>
                <w:b/>
              </w:rPr>
              <w:t>Performance</w:t>
            </w:r>
          </w:p>
        </w:tc>
        <w:tc>
          <w:tcPr>
            <w:tcW w:w="12310" w:type="dxa"/>
            <w:gridSpan w:val="8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43CA61B6" w14:textId="76C496D6" w:rsidR="00FD2904" w:rsidRPr="002F1297" w:rsidRDefault="00F13900" w:rsidP="0C5DF5D3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C5DF5D3">
              <w:rPr>
                <w:rFonts w:ascii="Calibri Light" w:eastAsia="Calibri" w:hAnsi="Calibri Light" w:cs="Calibri Light"/>
                <w:sz w:val="20"/>
                <w:szCs w:val="20"/>
              </w:rPr>
              <w:t xml:space="preserve">continuing to build up a repertoire of poems learnt </w:t>
            </w:r>
            <w:r w:rsidR="436DCBC8" w:rsidRPr="0C5DF5D3">
              <w:rPr>
                <w:rFonts w:ascii="Calibri Light" w:eastAsia="Calibri" w:hAnsi="Calibri Light" w:cs="Calibri Light"/>
                <w:sz w:val="20"/>
                <w:szCs w:val="20"/>
              </w:rPr>
              <w:t>by heart</w:t>
            </w:r>
            <w:r w:rsidRPr="0C5DF5D3">
              <w:rPr>
                <w:rFonts w:ascii="Calibri Light" w:eastAsia="Calibri" w:hAnsi="Calibri Light" w:cs="Calibri Light"/>
                <w:sz w:val="20"/>
                <w:szCs w:val="20"/>
              </w:rPr>
              <w:t>, appreciating these and reciting some, with appropriate intonation to make the meaning clear</w:t>
            </w:r>
          </w:p>
        </w:tc>
      </w:tr>
      <w:tr w:rsidR="00FD2904" w:rsidRPr="002F1297" w14:paraId="3C4C6988" w14:textId="77777777" w:rsidTr="0C5DF5D3">
        <w:trPr>
          <w:trHeight w:val="38"/>
        </w:trPr>
        <w:tc>
          <w:tcPr>
            <w:tcW w:w="325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D8F8DF" w14:textId="1FFEF062" w:rsidR="00FD2904" w:rsidRPr="002F1297" w:rsidRDefault="00F13900" w:rsidP="009D62F1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2F1297">
              <w:rPr>
                <w:rFonts w:asciiTheme="majorHAnsi" w:eastAsia="Calibri" w:hAnsiTheme="majorHAnsi" w:cstheme="majorHAnsi"/>
                <w:b/>
              </w:rPr>
              <w:t>Word meanings</w:t>
            </w:r>
          </w:p>
        </w:tc>
        <w:tc>
          <w:tcPr>
            <w:tcW w:w="12310" w:type="dxa"/>
            <w:gridSpan w:val="8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66931FC0" w14:textId="3265D6C8" w:rsidR="00F13900" w:rsidRPr="002F1297" w:rsidRDefault="00F13900" w:rsidP="0C5DF5D3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C5DF5D3">
              <w:rPr>
                <w:rFonts w:ascii="Calibri Light" w:eastAsia="Calibri" w:hAnsi="Calibri Light" w:cs="Calibri Light"/>
                <w:sz w:val="20"/>
                <w:szCs w:val="20"/>
              </w:rPr>
              <w:t xml:space="preserve">discussing and clarifying the meanings of words, </w:t>
            </w:r>
            <w:r w:rsidR="258EF053" w:rsidRPr="0C5DF5D3">
              <w:rPr>
                <w:rFonts w:ascii="Calibri Light" w:eastAsia="Calibri" w:hAnsi="Calibri Light" w:cs="Calibri Light"/>
                <w:sz w:val="20"/>
                <w:szCs w:val="20"/>
              </w:rPr>
              <w:t>linking new</w:t>
            </w:r>
            <w:r w:rsidRPr="0C5DF5D3">
              <w:rPr>
                <w:rFonts w:ascii="Calibri Light" w:eastAsia="Calibri" w:hAnsi="Calibri Light" w:cs="Calibri Light"/>
                <w:sz w:val="20"/>
                <w:szCs w:val="20"/>
              </w:rPr>
              <w:t xml:space="preserve"> meanings to known vocabulary</w:t>
            </w:r>
          </w:p>
          <w:p w14:paraId="6F2A13F4" w14:textId="0BE1F826" w:rsidR="00FD2904" w:rsidRPr="002F1297" w:rsidRDefault="00F13900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b/>
                <w:sz w:val="20"/>
                <w:szCs w:val="20"/>
              </w:rPr>
            </w:pPr>
            <w:r w:rsidRPr="002F1297">
              <w:rPr>
                <w:rFonts w:ascii="Calibri Light" w:eastAsia="Calibri" w:hAnsi="Calibri Light" w:cs="Calibri Light"/>
                <w:bCs/>
                <w:sz w:val="20"/>
                <w:szCs w:val="20"/>
              </w:rPr>
              <w:t>discussing their favourite words and phrases</w:t>
            </w:r>
          </w:p>
        </w:tc>
      </w:tr>
      <w:tr w:rsidR="00FD2904" w:rsidRPr="002F1297" w14:paraId="7DF81C59" w14:textId="77777777" w:rsidTr="0C5DF5D3">
        <w:trPr>
          <w:trHeight w:val="38"/>
        </w:trPr>
        <w:tc>
          <w:tcPr>
            <w:tcW w:w="325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53A7F1" w14:textId="23E74CDB" w:rsidR="00FD2904" w:rsidRPr="002F1297" w:rsidRDefault="00F13900" w:rsidP="009D62F1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2F1297">
              <w:rPr>
                <w:rFonts w:asciiTheme="majorHAnsi" w:eastAsia="Calibri" w:hAnsiTheme="majorHAnsi" w:cstheme="majorHAnsi"/>
                <w:b/>
              </w:rPr>
              <w:t>Understanding</w:t>
            </w:r>
          </w:p>
        </w:tc>
        <w:tc>
          <w:tcPr>
            <w:tcW w:w="12310" w:type="dxa"/>
            <w:gridSpan w:val="8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4884D90" w14:textId="77777777" w:rsidR="00F77B11" w:rsidRPr="002F1297" w:rsidRDefault="00F13900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2F1297">
              <w:rPr>
                <w:rFonts w:ascii="Calibri Light" w:hAnsi="Calibri Light" w:cs="Calibri Light"/>
                <w:sz w:val="20"/>
                <w:szCs w:val="20"/>
              </w:rPr>
              <w:t xml:space="preserve">discussing the sequence of events in books and how items of information are related </w:t>
            </w:r>
          </w:p>
          <w:p w14:paraId="5F3E4F00" w14:textId="134C6340" w:rsidR="00F77B11" w:rsidRPr="002F1297" w:rsidRDefault="00F13900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2F1297">
              <w:rPr>
                <w:rFonts w:ascii="Calibri Light" w:hAnsi="Calibri Light" w:cs="Calibri Light"/>
                <w:sz w:val="20"/>
                <w:szCs w:val="20"/>
              </w:rPr>
              <w:t xml:space="preserve">drawing on what they already know or on background information and vocabulary provided by the teacher </w:t>
            </w:r>
          </w:p>
          <w:p w14:paraId="5A7963D7" w14:textId="5F1C643D" w:rsidR="00FD2904" w:rsidRPr="002F1297" w:rsidRDefault="00F13900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b/>
                <w:sz w:val="20"/>
                <w:szCs w:val="20"/>
              </w:rPr>
            </w:pPr>
            <w:r w:rsidRPr="002F1297">
              <w:rPr>
                <w:rFonts w:ascii="Calibri Light" w:hAnsi="Calibri Light" w:cs="Calibri Light"/>
                <w:sz w:val="20"/>
                <w:szCs w:val="20"/>
              </w:rPr>
              <w:t>checking that the text makes sense to them as they read and correcting inaccurate reading</w:t>
            </w:r>
          </w:p>
        </w:tc>
      </w:tr>
      <w:tr w:rsidR="00FD2904" w:rsidRPr="002F1297" w14:paraId="53F95EA3" w14:textId="77777777" w:rsidTr="0C5DF5D3">
        <w:trPr>
          <w:trHeight w:val="38"/>
        </w:trPr>
        <w:tc>
          <w:tcPr>
            <w:tcW w:w="325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3BD613" w14:textId="6198FD4D" w:rsidR="00FD2904" w:rsidRPr="002F1297" w:rsidRDefault="00F13900" w:rsidP="009D62F1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2F1297">
              <w:rPr>
                <w:rFonts w:asciiTheme="majorHAnsi" w:eastAsia="Calibri" w:hAnsiTheme="majorHAnsi" w:cstheme="majorHAnsi"/>
                <w:b/>
              </w:rPr>
              <w:t>Inference</w:t>
            </w:r>
          </w:p>
        </w:tc>
        <w:tc>
          <w:tcPr>
            <w:tcW w:w="12310" w:type="dxa"/>
            <w:gridSpan w:val="8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249E830F" w14:textId="77777777" w:rsidR="00F77B11" w:rsidRPr="002F1297" w:rsidRDefault="00F13900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b/>
                <w:sz w:val="20"/>
                <w:szCs w:val="20"/>
              </w:rPr>
            </w:pPr>
            <w:r w:rsidRPr="002F1297">
              <w:rPr>
                <w:rFonts w:ascii="Calibri Light" w:hAnsi="Calibri Light" w:cs="Calibri Light"/>
                <w:sz w:val="20"/>
                <w:szCs w:val="20"/>
              </w:rPr>
              <w:t xml:space="preserve">making inferences on the basis of what is being said and done </w:t>
            </w:r>
          </w:p>
          <w:p w14:paraId="32647C17" w14:textId="22A810F0" w:rsidR="00FD2904" w:rsidRPr="002F1297" w:rsidRDefault="00F13900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b/>
                <w:sz w:val="20"/>
                <w:szCs w:val="20"/>
              </w:rPr>
            </w:pPr>
            <w:r w:rsidRPr="002F1297">
              <w:rPr>
                <w:rFonts w:ascii="Calibri Light" w:hAnsi="Calibri Light" w:cs="Calibri Light"/>
                <w:sz w:val="20"/>
                <w:szCs w:val="20"/>
              </w:rPr>
              <w:t>answering and asking questions</w:t>
            </w:r>
          </w:p>
        </w:tc>
      </w:tr>
      <w:tr w:rsidR="00FD2904" w:rsidRPr="002F1297" w14:paraId="2DAD48BB" w14:textId="77777777" w:rsidTr="0C5DF5D3">
        <w:trPr>
          <w:trHeight w:val="38"/>
        </w:trPr>
        <w:tc>
          <w:tcPr>
            <w:tcW w:w="325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DE3840" w14:textId="4A61285B" w:rsidR="00FD2904" w:rsidRPr="002F1297" w:rsidRDefault="00F13900" w:rsidP="009D62F1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2F1297">
              <w:rPr>
                <w:rFonts w:asciiTheme="majorHAnsi" w:hAnsiTheme="majorHAnsi" w:cstheme="majorHAnsi"/>
                <w:b/>
              </w:rPr>
              <w:t>Prediction</w:t>
            </w:r>
          </w:p>
        </w:tc>
        <w:tc>
          <w:tcPr>
            <w:tcW w:w="12310" w:type="dxa"/>
            <w:gridSpan w:val="8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20B07CB7" w14:textId="183BF6CA" w:rsidR="00FD2904" w:rsidRPr="002F1297" w:rsidRDefault="00F13900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b/>
                <w:sz w:val="20"/>
                <w:szCs w:val="20"/>
              </w:rPr>
            </w:pPr>
            <w:r w:rsidRPr="002F1297">
              <w:rPr>
                <w:rFonts w:ascii="Calibri Light" w:hAnsi="Calibri Light" w:cs="Calibri Light"/>
                <w:sz w:val="20"/>
                <w:szCs w:val="20"/>
              </w:rPr>
              <w:t>predicting what might happen on the basis of what has been read so far</w:t>
            </w:r>
          </w:p>
        </w:tc>
      </w:tr>
      <w:tr w:rsidR="00FD2904" w:rsidRPr="002F1297" w14:paraId="0AA9C741" w14:textId="77777777" w:rsidTr="0C5DF5D3">
        <w:trPr>
          <w:trHeight w:val="38"/>
        </w:trPr>
        <w:tc>
          <w:tcPr>
            <w:tcW w:w="325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3F6089" w14:textId="6CE6CB78" w:rsidR="00FD2904" w:rsidRPr="002F1297" w:rsidRDefault="00F13900" w:rsidP="009D62F1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2F1297">
              <w:rPr>
                <w:rFonts w:asciiTheme="majorHAnsi" w:hAnsiTheme="majorHAnsi" w:cstheme="majorHAnsi"/>
                <w:b/>
              </w:rPr>
              <w:t>Non-fiction</w:t>
            </w:r>
          </w:p>
        </w:tc>
        <w:tc>
          <w:tcPr>
            <w:tcW w:w="12310" w:type="dxa"/>
            <w:gridSpan w:val="8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6BCBF603" w14:textId="70168EF1" w:rsidR="00FD2904" w:rsidRPr="002F1297" w:rsidRDefault="00F13900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eastAsia="Calibri" w:hAnsi="Calibri Light" w:cs="Calibri Light"/>
                <w:b/>
                <w:sz w:val="20"/>
                <w:szCs w:val="20"/>
              </w:rPr>
            </w:pPr>
            <w:r w:rsidRPr="002F1297">
              <w:rPr>
                <w:rFonts w:ascii="Calibri Light" w:hAnsi="Calibri Light" w:cs="Calibri Light"/>
                <w:sz w:val="20"/>
                <w:szCs w:val="20"/>
              </w:rPr>
              <w:t>being introduced to non-fiction books that are structured in different ways</w:t>
            </w:r>
          </w:p>
        </w:tc>
      </w:tr>
      <w:tr w:rsidR="00F13900" w:rsidRPr="002F1297" w14:paraId="1117DC3A" w14:textId="77777777" w:rsidTr="0C5DF5D3">
        <w:trPr>
          <w:trHeight w:val="38"/>
        </w:trPr>
        <w:tc>
          <w:tcPr>
            <w:tcW w:w="325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729904" w14:textId="14D8985A" w:rsidR="00F13900" w:rsidRPr="002F1297" w:rsidRDefault="00F77B11" w:rsidP="009D62F1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F1297">
              <w:rPr>
                <w:rFonts w:asciiTheme="majorHAnsi" w:hAnsiTheme="majorHAnsi" w:cstheme="majorHAnsi"/>
                <w:b/>
              </w:rPr>
              <w:t>Discussing reading</w:t>
            </w:r>
          </w:p>
        </w:tc>
        <w:tc>
          <w:tcPr>
            <w:tcW w:w="12310" w:type="dxa"/>
            <w:gridSpan w:val="8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D975444" w14:textId="77777777" w:rsidR="00F77B11" w:rsidRPr="002F1297" w:rsidRDefault="00F77B11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2F1297">
              <w:rPr>
                <w:rFonts w:ascii="Calibri Light" w:hAnsi="Calibri Light" w:cs="Calibri Light"/>
                <w:sz w:val="20"/>
                <w:szCs w:val="20"/>
              </w:rPr>
              <w:t xml:space="preserve">participate in discussion about books, poems &amp; other works that are read to them &amp; those that they can read for themselves, taking turns and listening to what others </w:t>
            </w:r>
            <w:proofErr w:type="gramStart"/>
            <w:r w:rsidRPr="002F1297">
              <w:rPr>
                <w:rFonts w:ascii="Calibri Light" w:hAnsi="Calibri Light" w:cs="Calibri Light"/>
                <w:sz w:val="20"/>
                <w:szCs w:val="20"/>
              </w:rPr>
              <w:t>say</w:t>
            </w:r>
            <w:proofErr w:type="gramEnd"/>
            <w:r w:rsidRPr="002F1297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</w:p>
          <w:p w14:paraId="31652A63" w14:textId="2891D4A4" w:rsidR="00F13900" w:rsidRPr="002F1297" w:rsidRDefault="00F77B11" w:rsidP="00F77B11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2F1297">
              <w:rPr>
                <w:rFonts w:ascii="Calibri Light" w:hAnsi="Calibri Light" w:cs="Calibri Light"/>
                <w:sz w:val="20"/>
                <w:szCs w:val="20"/>
              </w:rPr>
              <w:t xml:space="preserve">explain and discuss their understanding of books, </w:t>
            </w:r>
            <w:proofErr w:type="gramStart"/>
            <w:r w:rsidRPr="002F1297">
              <w:rPr>
                <w:rFonts w:ascii="Calibri Light" w:hAnsi="Calibri Light" w:cs="Calibri Light"/>
                <w:sz w:val="20"/>
                <w:szCs w:val="20"/>
              </w:rPr>
              <w:t>poems</w:t>
            </w:r>
            <w:proofErr w:type="gramEnd"/>
            <w:r w:rsidRPr="002F1297">
              <w:rPr>
                <w:rFonts w:ascii="Calibri Light" w:hAnsi="Calibri Light" w:cs="Calibri Light"/>
                <w:sz w:val="20"/>
                <w:szCs w:val="20"/>
              </w:rPr>
              <w:t xml:space="preserve"> and other material, both those that they listen to and those that they read for themselves</w:t>
            </w:r>
          </w:p>
        </w:tc>
      </w:tr>
    </w:tbl>
    <w:p w14:paraId="62E1FB0E" w14:textId="77777777" w:rsidR="000C6AED" w:rsidRPr="002F1297" w:rsidRDefault="000C6AED">
      <w:pPr>
        <w:rPr>
          <w:rFonts w:ascii="Calibri Light" w:eastAsia="Calibri" w:hAnsi="Calibri Light" w:cs="Calibri Light"/>
          <w:sz w:val="22"/>
          <w:szCs w:val="22"/>
        </w:rPr>
      </w:pPr>
    </w:p>
    <w:p w14:paraId="1269242D" w14:textId="77777777" w:rsidR="000C6AED" w:rsidRPr="002F1297" w:rsidRDefault="000C6AED">
      <w:pPr>
        <w:rPr>
          <w:rFonts w:ascii="Calibri Light" w:eastAsia="Calibri" w:hAnsi="Calibri Light" w:cs="Calibri Light"/>
          <w:sz w:val="22"/>
          <w:szCs w:val="22"/>
        </w:rPr>
      </w:pPr>
    </w:p>
    <w:p w14:paraId="669D8EE3" w14:textId="77777777" w:rsidR="000C6AED" w:rsidRPr="002F1297" w:rsidRDefault="000C6AED">
      <w:pPr>
        <w:rPr>
          <w:rFonts w:ascii="Calibri Light" w:eastAsia="Calibri" w:hAnsi="Calibri Light" w:cs="Calibri Light"/>
          <w:sz w:val="22"/>
          <w:szCs w:val="22"/>
        </w:rPr>
      </w:pPr>
    </w:p>
    <w:p w14:paraId="457F91AD" w14:textId="27BF1056" w:rsidR="000C6AED" w:rsidRPr="002F1297" w:rsidRDefault="000C6AED">
      <w:pPr>
        <w:rPr>
          <w:rFonts w:ascii="Calibri Light" w:eastAsia="Calibri" w:hAnsi="Calibri Light" w:cs="Calibri Light"/>
          <w:sz w:val="22"/>
          <w:szCs w:val="22"/>
        </w:rPr>
      </w:pPr>
    </w:p>
    <w:p w14:paraId="67E28091" w14:textId="776B25E5" w:rsidR="00591AB7" w:rsidRPr="002F1297" w:rsidRDefault="00591AB7">
      <w:pPr>
        <w:rPr>
          <w:rFonts w:ascii="Calibri Light" w:eastAsia="Calibri" w:hAnsi="Calibri Light" w:cs="Calibri Light"/>
          <w:sz w:val="22"/>
          <w:szCs w:val="22"/>
        </w:rPr>
      </w:pPr>
    </w:p>
    <w:p w14:paraId="6499BF9F" w14:textId="7959134C" w:rsidR="00591AB7" w:rsidRPr="002F1297" w:rsidRDefault="00591AB7">
      <w:pPr>
        <w:rPr>
          <w:rFonts w:ascii="Calibri Light" w:eastAsia="Calibri" w:hAnsi="Calibri Light" w:cs="Calibri Light"/>
          <w:sz w:val="22"/>
          <w:szCs w:val="22"/>
        </w:rPr>
      </w:pPr>
    </w:p>
    <w:p w14:paraId="694630F6" w14:textId="44D12C00" w:rsidR="00591AB7" w:rsidRPr="002F1297" w:rsidRDefault="00591AB7">
      <w:pPr>
        <w:rPr>
          <w:rFonts w:ascii="Calibri Light" w:eastAsia="Calibri" w:hAnsi="Calibri Light" w:cs="Calibri Light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703" w:tblpY="48"/>
        <w:tblW w:w="15562" w:type="dxa"/>
        <w:tblLook w:val="04A0" w:firstRow="1" w:lastRow="0" w:firstColumn="1" w:lastColumn="0" w:noHBand="0" w:noVBand="1"/>
      </w:tblPr>
      <w:tblGrid>
        <w:gridCol w:w="3256"/>
        <w:gridCol w:w="12306"/>
      </w:tblGrid>
      <w:tr w:rsidR="009D62F1" w:rsidRPr="009D62F1" w14:paraId="74927EED" w14:textId="77777777" w:rsidTr="009D62F1">
        <w:trPr>
          <w:trHeight w:val="563"/>
        </w:trPr>
        <w:tc>
          <w:tcPr>
            <w:tcW w:w="15562" w:type="dxa"/>
            <w:gridSpan w:val="2"/>
            <w:shd w:val="clear" w:color="auto" w:fill="FF0000"/>
            <w:vAlign w:val="center"/>
          </w:tcPr>
          <w:p w14:paraId="58BD632C" w14:textId="77777777" w:rsidR="009D62F1" w:rsidRPr="009D62F1" w:rsidRDefault="009D62F1" w:rsidP="009D62F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9D62F1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lastRenderedPageBreak/>
              <w:t>Skills and Knowledge Writing</w:t>
            </w:r>
          </w:p>
        </w:tc>
      </w:tr>
      <w:tr w:rsidR="009D62F1" w:rsidRPr="009D62F1" w14:paraId="7D0108FC" w14:textId="77777777" w:rsidTr="00F76D9D">
        <w:trPr>
          <w:trHeight w:val="1889"/>
        </w:trPr>
        <w:tc>
          <w:tcPr>
            <w:tcW w:w="3256" w:type="dxa"/>
            <w:shd w:val="clear" w:color="auto" w:fill="FF0000"/>
            <w:vAlign w:val="center"/>
          </w:tcPr>
          <w:p w14:paraId="331C322D" w14:textId="4183C05A" w:rsidR="009D62F1" w:rsidRPr="009D62F1" w:rsidRDefault="009D62F1" w:rsidP="009D62F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9D62F1">
              <w:rPr>
                <w:rFonts w:asciiTheme="majorHAnsi" w:hAnsiTheme="majorHAnsi" w:cstheme="majorHAnsi"/>
                <w:b/>
                <w:bCs/>
              </w:rPr>
              <w:t xml:space="preserve">Phonic &amp; Whole </w:t>
            </w:r>
            <w:r w:rsidR="00F76D9D">
              <w:rPr>
                <w:rFonts w:asciiTheme="majorHAnsi" w:hAnsiTheme="majorHAnsi" w:cstheme="majorHAnsi"/>
                <w:b/>
                <w:bCs/>
              </w:rPr>
              <w:t>W</w:t>
            </w:r>
            <w:r w:rsidRPr="009D62F1">
              <w:rPr>
                <w:rFonts w:asciiTheme="majorHAnsi" w:hAnsiTheme="majorHAnsi" w:cstheme="majorHAnsi"/>
                <w:b/>
                <w:bCs/>
              </w:rPr>
              <w:t xml:space="preserve">ord </w:t>
            </w:r>
            <w:r w:rsidR="00F76D9D">
              <w:rPr>
                <w:rFonts w:asciiTheme="majorHAnsi" w:hAnsiTheme="majorHAnsi" w:cstheme="majorHAnsi"/>
                <w:b/>
                <w:bCs/>
              </w:rPr>
              <w:t>S</w:t>
            </w:r>
            <w:r w:rsidRPr="009D62F1">
              <w:rPr>
                <w:rFonts w:asciiTheme="majorHAnsi" w:hAnsiTheme="majorHAnsi" w:cstheme="majorHAnsi"/>
                <w:b/>
                <w:bCs/>
              </w:rPr>
              <w:t>pelling</w:t>
            </w:r>
          </w:p>
        </w:tc>
        <w:tc>
          <w:tcPr>
            <w:tcW w:w="12306" w:type="dxa"/>
          </w:tcPr>
          <w:p w14:paraId="5BBDA75C" w14:textId="77777777" w:rsidR="009D62F1" w:rsidRPr="009D62F1" w:rsidRDefault="009D62F1" w:rsidP="009D62F1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9D62F1">
              <w:rPr>
                <w:rFonts w:ascii="Calibri Light" w:hAnsi="Calibri Light" w:cs="Calibri Light"/>
                <w:sz w:val="20"/>
                <w:szCs w:val="20"/>
              </w:rPr>
              <w:t>segmenting spoken words into phonemes and representing these by graphemes, spelling many correctly</w:t>
            </w:r>
          </w:p>
          <w:p w14:paraId="15CA6B69" w14:textId="77777777" w:rsidR="009D62F1" w:rsidRPr="009D62F1" w:rsidRDefault="009D62F1" w:rsidP="009D62F1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9D62F1">
              <w:rPr>
                <w:rFonts w:ascii="Calibri Light" w:hAnsi="Calibri Light" w:cs="Calibri Light"/>
                <w:sz w:val="20"/>
                <w:szCs w:val="20"/>
              </w:rPr>
              <w:t>learning new ways of spelling phonemes for which 1 or more spellings are already known, and learn some words with each spelling, including a few common homophones</w:t>
            </w:r>
          </w:p>
          <w:p w14:paraId="11875FB5" w14:textId="77777777" w:rsidR="009D62F1" w:rsidRPr="009D62F1" w:rsidRDefault="009D62F1" w:rsidP="009D62F1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9D62F1">
              <w:rPr>
                <w:rFonts w:ascii="Calibri Light" w:hAnsi="Calibri Light" w:cs="Calibri Light"/>
                <w:sz w:val="20"/>
                <w:szCs w:val="20"/>
              </w:rPr>
              <w:t>learning to spell common exception words</w:t>
            </w:r>
          </w:p>
          <w:p w14:paraId="116F5DF3" w14:textId="77777777" w:rsidR="009D62F1" w:rsidRPr="009D62F1" w:rsidRDefault="009D62F1" w:rsidP="009D62F1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9D62F1">
              <w:rPr>
                <w:rFonts w:ascii="Calibri Light" w:hAnsi="Calibri Light" w:cs="Calibri Light"/>
                <w:sz w:val="20"/>
                <w:szCs w:val="20"/>
              </w:rPr>
              <w:t>distinguishing between homophones and near-homophones</w:t>
            </w:r>
          </w:p>
          <w:p w14:paraId="7873F9C8" w14:textId="77777777" w:rsidR="009D62F1" w:rsidRPr="009D62F1" w:rsidRDefault="009D62F1" w:rsidP="00E93D44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9D62F1">
              <w:rPr>
                <w:rFonts w:ascii="Calibri Light" w:hAnsi="Calibri Light" w:cs="Calibri Light"/>
                <w:sz w:val="20"/>
                <w:szCs w:val="20"/>
              </w:rPr>
              <w:t>learning the possessive apostrophe (singular)</w:t>
            </w:r>
          </w:p>
          <w:p w14:paraId="14426AF0" w14:textId="77777777" w:rsidR="009D62F1" w:rsidRPr="009D62F1" w:rsidRDefault="009D62F1" w:rsidP="009D62F1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9D62F1">
              <w:rPr>
                <w:rFonts w:ascii="Calibri Light" w:hAnsi="Calibri Light" w:cs="Calibri Light"/>
                <w:sz w:val="20"/>
                <w:szCs w:val="20"/>
              </w:rPr>
              <w:t>learning to spell more words with contracted forms</w:t>
            </w:r>
          </w:p>
          <w:p w14:paraId="530D47A3" w14:textId="77777777" w:rsidR="009D62F1" w:rsidRPr="009D62F1" w:rsidRDefault="009D62F1" w:rsidP="009D62F1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9D62F1">
              <w:rPr>
                <w:rFonts w:ascii="Calibri Light" w:hAnsi="Calibri Light" w:cs="Calibri Light"/>
                <w:sz w:val="20"/>
                <w:szCs w:val="20"/>
              </w:rPr>
              <w:t>add suffixes to spell longer words, including –</w:t>
            </w:r>
            <w:proofErr w:type="spellStart"/>
            <w:r w:rsidRPr="009D62F1">
              <w:rPr>
                <w:rFonts w:ascii="Calibri Light" w:hAnsi="Calibri Light" w:cs="Calibri Light"/>
                <w:sz w:val="20"/>
                <w:szCs w:val="20"/>
              </w:rPr>
              <w:t>ment</w:t>
            </w:r>
            <w:proofErr w:type="spellEnd"/>
            <w:r w:rsidRPr="009D62F1">
              <w:rPr>
                <w:rFonts w:ascii="Calibri Light" w:hAnsi="Calibri Light" w:cs="Calibri Light"/>
                <w:sz w:val="20"/>
                <w:szCs w:val="20"/>
              </w:rPr>
              <w:t>, –ness, –</w:t>
            </w:r>
            <w:proofErr w:type="spellStart"/>
            <w:r w:rsidRPr="009D62F1">
              <w:rPr>
                <w:rFonts w:ascii="Calibri Light" w:hAnsi="Calibri Light" w:cs="Calibri Light"/>
                <w:sz w:val="20"/>
                <w:szCs w:val="20"/>
              </w:rPr>
              <w:t>ful</w:t>
            </w:r>
            <w:proofErr w:type="spellEnd"/>
            <w:r w:rsidRPr="009D62F1">
              <w:rPr>
                <w:rFonts w:ascii="Calibri Light" w:hAnsi="Calibri Light" w:cs="Calibri Light"/>
                <w:sz w:val="20"/>
                <w:szCs w:val="20"/>
              </w:rPr>
              <w:t>, –less, –</w:t>
            </w:r>
            <w:proofErr w:type="spellStart"/>
            <w:r w:rsidRPr="009D62F1">
              <w:rPr>
                <w:rFonts w:ascii="Calibri Light" w:hAnsi="Calibri Light" w:cs="Calibri Light"/>
                <w:sz w:val="20"/>
                <w:szCs w:val="20"/>
              </w:rPr>
              <w:t>ly</w:t>
            </w:r>
            <w:proofErr w:type="spellEnd"/>
          </w:p>
          <w:p w14:paraId="3F8218DF" w14:textId="77777777" w:rsidR="009D62F1" w:rsidRPr="009D62F1" w:rsidRDefault="009D62F1" w:rsidP="009D62F1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9D62F1">
              <w:rPr>
                <w:rFonts w:ascii="Calibri Light" w:hAnsi="Calibri Light" w:cs="Calibri Light"/>
                <w:sz w:val="20"/>
                <w:szCs w:val="20"/>
              </w:rPr>
              <w:t>apply spelling rules and guidelines from Appendix 1</w:t>
            </w:r>
          </w:p>
        </w:tc>
      </w:tr>
      <w:tr w:rsidR="009D62F1" w:rsidRPr="009D62F1" w14:paraId="42B53CB5" w14:textId="77777777" w:rsidTr="00F76D9D">
        <w:trPr>
          <w:trHeight w:val="419"/>
        </w:trPr>
        <w:tc>
          <w:tcPr>
            <w:tcW w:w="3256" w:type="dxa"/>
            <w:shd w:val="clear" w:color="auto" w:fill="FF0000"/>
            <w:vAlign w:val="center"/>
          </w:tcPr>
          <w:p w14:paraId="2BC2B3EB" w14:textId="77777777" w:rsidR="009D62F1" w:rsidRPr="009D62F1" w:rsidRDefault="009D62F1" w:rsidP="009D62F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9D62F1">
              <w:rPr>
                <w:rFonts w:asciiTheme="majorHAnsi" w:hAnsiTheme="majorHAnsi" w:cstheme="majorHAnsi"/>
                <w:b/>
                <w:bCs/>
              </w:rPr>
              <w:t>Transcription</w:t>
            </w:r>
          </w:p>
        </w:tc>
        <w:tc>
          <w:tcPr>
            <w:tcW w:w="12306" w:type="dxa"/>
          </w:tcPr>
          <w:p w14:paraId="677D0853" w14:textId="77777777" w:rsidR="009D62F1" w:rsidRPr="009D62F1" w:rsidRDefault="009D62F1" w:rsidP="009D62F1">
            <w:pPr>
              <w:pStyle w:val="ListParagraph"/>
              <w:numPr>
                <w:ilvl w:val="0"/>
                <w:numId w:val="3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9D62F1">
              <w:rPr>
                <w:rFonts w:ascii="Calibri Light" w:eastAsia="Calibri" w:hAnsi="Calibri Light" w:cs="Calibri Light"/>
                <w:sz w:val="20"/>
                <w:szCs w:val="20"/>
              </w:rPr>
              <w:t>write from memory simple sentences dictated by the teacher that include words using the GPCs, common exception words and punctuation taught so far</w:t>
            </w:r>
          </w:p>
        </w:tc>
      </w:tr>
      <w:tr w:rsidR="009D62F1" w:rsidRPr="009D62F1" w14:paraId="09B0A024" w14:textId="77777777" w:rsidTr="00F76D9D">
        <w:trPr>
          <w:trHeight w:val="1005"/>
        </w:trPr>
        <w:tc>
          <w:tcPr>
            <w:tcW w:w="3256" w:type="dxa"/>
            <w:shd w:val="clear" w:color="auto" w:fill="FF0000"/>
            <w:vAlign w:val="center"/>
          </w:tcPr>
          <w:p w14:paraId="3DE6BC74" w14:textId="77777777" w:rsidR="009D62F1" w:rsidRPr="009D62F1" w:rsidRDefault="009D62F1" w:rsidP="009D62F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9D62F1">
              <w:rPr>
                <w:rFonts w:asciiTheme="majorHAnsi" w:eastAsia="Calibri" w:hAnsiTheme="majorHAnsi" w:cstheme="majorHAnsi"/>
                <w:b/>
                <w:bCs/>
              </w:rPr>
              <w:t>Handwriting</w:t>
            </w:r>
          </w:p>
        </w:tc>
        <w:tc>
          <w:tcPr>
            <w:tcW w:w="12306" w:type="dxa"/>
          </w:tcPr>
          <w:p w14:paraId="57D879AB" w14:textId="2C0E970F" w:rsidR="009D62F1" w:rsidRPr="00E93D44" w:rsidRDefault="009D62F1" w:rsidP="00E93D44">
            <w:pPr>
              <w:pStyle w:val="ListParagraph"/>
              <w:numPr>
                <w:ilvl w:val="0"/>
                <w:numId w:val="5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form lower-case letters of the correct size relative to one another</w:t>
            </w:r>
          </w:p>
          <w:p w14:paraId="26C0728F" w14:textId="0A96E3A0" w:rsidR="009D62F1" w:rsidRPr="00E93D44" w:rsidRDefault="009D62F1" w:rsidP="00E93D44">
            <w:pPr>
              <w:pStyle w:val="ListParagraph"/>
              <w:numPr>
                <w:ilvl w:val="0"/>
                <w:numId w:val="5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start using some of the diagonal and horizontal </w:t>
            </w:r>
            <w:r w:rsidR="00E93D44" w:rsidRPr="00E93D44">
              <w:rPr>
                <w:rFonts w:ascii="Calibri Light" w:eastAsia="Calibri" w:hAnsi="Calibri Light" w:cs="Calibri Light"/>
                <w:sz w:val="20"/>
                <w:szCs w:val="20"/>
              </w:rPr>
              <w:t>strokes needed</w:t>
            </w: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 to join letters and understand which letters, </w:t>
            </w:r>
            <w:r w:rsidR="00E93D44" w:rsidRPr="00E93D44">
              <w:rPr>
                <w:rFonts w:ascii="Calibri Light" w:eastAsia="Calibri" w:hAnsi="Calibri Light" w:cs="Calibri Light"/>
                <w:sz w:val="20"/>
                <w:szCs w:val="20"/>
              </w:rPr>
              <w:t>when adjacent</w:t>
            </w: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 to one another, are best left un</w:t>
            </w:r>
            <w:r w:rsidR="00E93D44">
              <w:rPr>
                <w:rFonts w:ascii="Calibri Light" w:eastAsia="Calibri" w:hAnsi="Calibri Light" w:cs="Calibri Light"/>
                <w:sz w:val="20"/>
                <w:szCs w:val="20"/>
              </w:rPr>
              <w:t>-</w:t>
            </w: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joined</w:t>
            </w:r>
          </w:p>
          <w:p w14:paraId="3FF79ED5" w14:textId="29F4273D" w:rsidR="009D62F1" w:rsidRPr="00E93D44" w:rsidRDefault="009D62F1" w:rsidP="00E93D44">
            <w:pPr>
              <w:pStyle w:val="ListParagraph"/>
              <w:numPr>
                <w:ilvl w:val="0"/>
                <w:numId w:val="5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write capital letters and digits of the correct size, </w:t>
            </w:r>
            <w:r w:rsidR="00E93D44" w:rsidRPr="00E93D44">
              <w:rPr>
                <w:rFonts w:ascii="Calibri Light" w:eastAsia="Calibri" w:hAnsi="Calibri Light" w:cs="Calibri Light"/>
                <w:sz w:val="20"/>
                <w:szCs w:val="20"/>
              </w:rPr>
              <w:t>orientation and</w:t>
            </w: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 relationship to one another and to lower-case </w:t>
            </w:r>
            <w:proofErr w:type="gramStart"/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letters</w:t>
            </w:r>
            <w:proofErr w:type="gramEnd"/>
          </w:p>
          <w:p w14:paraId="199524C7" w14:textId="23D500C8" w:rsidR="009D62F1" w:rsidRPr="00E93D44" w:rsidRDefault="009D62F1" w:rsidP="00E93D44">
            <w:pPr>
              <w:pStyle w:val="ListParagraph"/>
              <w:numPr>
                <w:ilvl w:val="0"/>
                <w:numId w:val="5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use spacing between words that reflects the size of the letters</w:t>
            </w:r>
          </w:p>
        </w:tc>
      </w:tr>
      <w:tr w:rsidR="009D62F1" w:rsidRPr="009D62F1" w14:paraId="583EE99D" w14:textId="77777777" w:rsidTr="00F76D9D">
        <w:trPr>
          <w:trHeight w:val="810"/>
        </w:trPr>
        <w:tc>
          <w:tcPr>
            <w:tcW w:w="3256" w:type="dxa"/>
            <w:shd w:val="clear" w:color="auto" w:fill="FF0000"/>
            <w:vAlign w:val="center"/>
          </w:tcPr>
          <w:p w14:paraId="57FC413F" w14:textId="77777777" w:rsidR="009D62F1" w:rsidRPr="009D62F1" w:rsidRDefault="009D62F1" w:rsidP="009D62F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9D62F1">
              <w:rPr>
                <w:rFonts w:asciiTheme="majorHAnsi" w:hAnsiTheme="majorHAnsi" w:cstheme="majorHAnsi"/>
                <w:b/>
                <w:bCs/>
              </w:rPr>
              <w:t>Contexts for Writing</w:t>
            </w:r>
          </w:p>
        </w:tc>
        <w:tc>
          <w:tcPr>
            <w:tcW w:w="12306" w:type="dxa"/>
          </w:tcPr>
          <w:p w14:paraId="035FE243" w14:textId="6A50AB1A" w:rsidR="009D62F1" w:rsidRPr="00E93D44" w:rsidRDefault="009D62F1" w:rsidP="00E93D44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E93D44">
              <w:rPr>
                <w:rFonts w:ascii="Calibri Light" w:hAnsi="Calibri Light" w:cs="Calibri Light"/>
                <w:sz w:val="20"/>
                <w:szCs w:val="20"/>
              </w:rPr>
              <w:t>writing narratives about personal experiences and those of others (real and fictional)</w:t>
            </w:r>
          </w:p>
          <w:p w14:paraId="1077C5B0" w14:textId="14791922" w:rsidR="009D62F1" w:rsidRPr="00E93D44" w:rsidRDefault="009D62F1" w:rsidP="00E93D44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E93D44">
              <w:rPr>
                <w:rFonts w:ascii="Calibri Light" w:hAnsi="Calibri Light" w:cs="Calibri Light"/>
                <w:sz w:val="20"/>
                <w:szCs w:val="20"/>
              </w:rPr>
              <w:t>writing about real events</w:t>
            </w:r>
          </w:p>
          <w:p w14:paraId="5DE79DE5" w14:textId="65BE0366" w:rsidR="009D62F1" w:rsidRPr="00E93D44" w:rsidRDefault="009D62F1" w:rsidP="00E93D44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E93D44">
              <w:rPr>
                <w:rFonts w:ascii="Calibri Light" w:hAnsi="Calibri Light" w:cs="Calibri Light"/>
                <w:sz w:val="20"/>
                <w:szCs w:val="20"/>
              </w:rPr>
              <w:t>writing poetry</w:t>
            </w:r>
          </w:p>
          <w:p w14:paraId="19A1336F" w14:textId="5F07CC28" w:rsidR="009D62F1" w:rsidRPr="00E93D44" w:rsidRDefault="009D62F1" w:rsidP="00E93D44">
            <w:pPr>
              <w:pStyle w:val="ListParagraph"/>
              <w:numPr>
                <w:ilvl w:val="0"/>
                <w:numId w:val="5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hAnsi="Calibri Light" w:cs="Calibri Light"/>
                <w:sz w:val="20"/>
                <w:szCs w:val="20"/>
              </w:rPr>
              <w:t>writing for different purposes</w:t>
            </w:r>
          </w:p>
        </w:tc>
      </w:tr>
      <w:tr w:rsidR="009D62F1" w:rsidRPr="009D62F1" w14:paraId="1C0CF4C7" w14:textId="77777777" w:rsidTr="00F76D9D">
        <w:trPr>
          <w:trHeight w:val="405"/>
        </w:trPr>
        <w:tc>
          <w:tcPr>
            <w:tcW w:w="3256" w:type="dxa"/>
            <w:shd w:val="clear" w:color="auto" w:fill="FF0000"/>
            <w:vAlign w:val="center"/>
          </w:tcPr>
          <w:p w14:paraId="6F2EFE22" w14:textId="0B4B2A64" w:rsidR="009D62F1" w:rsidRPr="009D62F1" w:rsidRDefault="009D62F1" w:rsidP="00E93D44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9D62F1">
              <w:rPr>
                <w:rFonts w:asciiTheme="majorHAnsi" w:eastAsia="Calibri" w:hAnsiTheme="majorHAnsi" w:cstheme="majorHAnsi"/>
                <w:b/>
                <w:bCs/>
              </w:rPr>
              <w:t>Planning</w:t>
            </w:r>
            <w:r w:rsidR="00E93D44">
              <w:rPr>
                <w:rFonts w:asciiTheme="majorHAnsi" w:eastAsia="Calibri" w:hAnsiTheme="majorHAnsi" w:cstheme="majorHAnsi"/>
                <w:b/>
                <w:bCs/>
              </w:rPr>
              <w:t xml:space="preserve"> </w:t>
            </w:r>
            <w:r w:rsidRPr="009D62F1">
              <w:rPr>
                <w:rFonts w:asciiTheme="majorHAnsi" w:eastAsia="Calibri" w:hAnsiTheme="majorHAnsi" w:cstheme="majorHAnsi"/>
                <w:b/>
                <w:bCs/>
              </w:rPr>
              <w:t>Writing</w:t>
            </w:r>
          </w:p>
        </w:tc>
        <w:tc>
          <w:tcPr>
            <w:tcW w:w="12306" w:type="dxa"/>
          </w:tcPr>
          <w:p w14:paraId="78D84646" w14:textId="77777777" w:rsidR="009D62F1" w:rsidRPr="00E93D44" w:rsidRDefault="009D62F1" w:rsidP="00E93D44">
            <w:pPr>
              <w:pStyle w:val="ListParagraph"/>
              <w:numPr>
                <w:ilvl w:val="0"/>
                <w:numId w:val="5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planning or saying out loud what they are going to write about</w:t>
            </w:r>
          </w:p>
        </w:tc>
      </w:tr>
      <w:tr w:rsidR="009D62F1" w:rsidRPr="009D62F1" w14:paraId="4A43EAB5" w14:textId="77777777" w:rsidTr="00F76D9D">
        <w:trPr>
          <w:trHeight w:val="599"/>
        </w:trPr>
        <w:tc>
          <w:tcPr>
            <w:tcW w:w="3256" w:type="dxa"/>
            <w:shd w:val="clear" w:color="auto" w:fill="FF0000"/>
            <w:vAlign w:val="center"/>
          </w:tcPr>
          <w:p w14:paraId="6B5F7F99" w14:textId="6AF2F6F9" w:rsidR="009D62F1" w:rsidRPr="009D62F1" w:rsidRDefault="009D62F1" w:rsidP="00724F4B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9D62F1">
              <w:rPr>
                <w:rFonts w:asciiTheme="majorHAnsi" w:eastAsia="Calibri" w:hAnsiTheme="majorHAnsi" w:cstheme="majorHAnsi"/>
                <w:b/>
                <w:bCs/>
              </w:rPr>
              <w:t>Drafting</w:t>
            </w:r>
            <w:r w:rsidR="00724F4B">
              <w:rPr>
                <w:rFonts w:asciiTheme="majorHAnsi" w:eastAsia="Calibri" w:hAnsiTheme="majorHAnsi" w:cstheme="majorHAnsi"/>
                <w:b/>
                <w:bCs/>
              </w:rPr>
              <w:t xml:space="preserve"> </w:t>
            </w:r>
            <w:r w:rsidRPr="009D62F1">
              <w:rPr>
                <w:rFonts w:asciiTheme="majorHAnsi" w:eastAsia="Calibri" w:hAnsiTheme="majorHAnsi" w:cstheme="majorHAnsi"/>
                <w:b/>
                <w:bCs/>
              </w:rPr>
              <w:t>Writing</w:t>
            </w:r>
          </w:p>
        </w:tc>
        <w:tc>
          <w:tcPr>
            <w:tcW w:w="12306" w:type="dxa"/>
          </w:tcPr>
          <w:p w14:paraId="5AE1CF40" w14:textId="04E4236E" w:rsidR="009D62F1" w:rsidRPr="00724F4B" w:rsidRDefault="009D62F1" w:rsidP="00724F4B">
            <w:pPr>
              <w:pStyle w:val="ListParagraph"/>
              <w:numPr>
                <w:ilvl w:val="0"/>
                <w:numId w:val="2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writing down ideas and/or key words, including new</w:t>
            </w:r>
            <w:r w:rsidR="00724F4B">
              <w:rPr>
                <w:rFonts w:ascii="Calibri Light" w:eastAsia="Calibri" w:hAnsi="Calibri Light" w:cs="Calibri Light"/>
                <w:sz w:val="20"/>
                <w:szCs w:val="20"/>
              </w:rPr>
              <w:t xml:space="preserve"> </w:t>
            </w:r>
            <w:r w:rsidRPr="00724F4B">
              <w:rPr>
                <w:rFonts w:ascii="Calibri Light" w:eastAsia="Calibri" w:hAnsi="Calibri Light" w:cs="Calibri Light"/>
                <w:sz w:val="20"/>
                <w:szCs w:val="20"/>
              </w:rPr>
              <w:t>vocabulary</w:t>
            </w:r>
          </w:p>
          <w:p w14:paraId="23D8ABCF" w14:textId="417FEB36" w:rsidR="009D62F1" w:rsidRPr="00E93D44" w:rsidRDefault="009D62F1" w:rsidP="00E93D44">
            <w:pPr>
              <w:pStyle w:val="ListParagraph"/>
              <w:numPr>
                <w:ilvl w:val="0"/>
                <w:numId w:val="5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encapsulating what they want to say, sentence by sentence</w:t>
            </w:r>
          </w:p>
        </w:tc>
      </w:tr>
      <w:tr w:rsidR="009D62F1" w:rsidRPr="009D62F1" w14:paraId="4A9FCE37" w14:textId="77777777" w:rsidTr="00F76D9D">
        <w:trPr>
          <w:trHeight w:val="824"/>
        </w:trPr>
        <w:tc>
          <w:tcPr>
            <w:tcW w:w="3256" w:type="dxa"/>
            <w:shd w:val="clear" w:color="auto" w:fill="FF0000"/>
            <w:vAlign w:val="center"/>
          </w:tcPr>
          <w:p w14:paraId="2A8FF8AC" w14:textId="77777777" w:rsidR="009D62F1" w:rsidRPr="009D62F1" w:rsidRDefault="009D62F1" w:rsidP="009D62F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9D62F1">
              <w:rPr>
                <w:rFonts w:asciiTheme="majorHAnsi" w:eastAsia="Calibri" w:hAnsiTheme="majorHAnsi" w:cstheme="majorHAnsi"/>
                <w:b/>
                <w:bCs/>
              </w:rPr>
              <w:t>Editing Writing</w:t>
            </w:r>
          </w:p>
        </w:tc>
        <w:tc>
          <w:tcPr>
            <w:tcW w:w="12306" w:type="dxa"/>
          </w:tcPr>
          <w:p w14:paraId="7043ACEF" w14:textId="77777777" w:rsidR="009D62F1" w:rsidRPr="009D62F1" w:rsidRDefault="009D62F1" w:rsidP="009D62F1">
            <w:pPr>
              <w:pStyle w:val="ListParagraph"/>
              <w:numPr>
                <w:ilvl w:val="0"/>
                <w:numId w:val="3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9D62F1">
              <w:rPr>
                <w:rFonts w:ascii="Calibri Light" w:eastAsia="Calibri" w:hAnsi="Calibri Light" w:cs="Calibri Light"/>
                <w:sz w:val="20"/>
                <w:szCs w:val="20"/>
              </w:rPr>
              <w:t>evaluating their writing with the teacher and other pupils</w:t>
            </w:r>
          </w:p>
          <w:p w14:paraId="6F4E2D7B" w14:textId="77777777" w:rsidR="009D62F1" w:rsidRPr="009D62F1" w:rsidRDefault="009D62F1" w:rsidP="009D62F1">
            <w:pPr>
              <w:pStyle w:val="ListParagraph"/>
              <w:numPr>
                <w:ilvl w:val="0"/>
                <w:numId w:val="3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9D62F1">
              <w:rPr>
                <w:rFonts w:ascii="Calibri Light" w:eastAsia="Calibri" w:hAnsi="Calibri Light" w:cs="Calibri Light"/>
                <w:sz w:val="20"/>
                <w:szCs w:val="20"/>
              </w:rPr>
              <w:t>rereading to check that their writing makes sense and that verbs to indicate time are used correctly and consistently, including verbs in the continuous form</w:t>
            </w:r>
          </w:p>
          <w:p w14:paraId="2533ADD0" w14:textId="77777777" w:rsidR="009D62F1" w:rsidRPr="00E93D44" w:rsidRDefault="009D62F1" w:rsidP="00E93D44">
            <w:pPr>
              <w:pStyle w:val="ListParagraph"/>
              <w:numPr>
                <w:ilvl w:val="0"/>
                <w:numId w:val="3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proofreading to check for errors in spelling, </w:t>
            </w:r>
            <w:proofErr w:type="gramStart"/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grammar</w:t>
            </w:r>
            <w:proofErr w:type="gramEnd"/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 and punctuation</w:t>
            </w:r>
          </w:p>
        </w:tc>
      </w:tr>
      <w:tr w:rsidR="009D62F1" w:rsidRPr="009D62F1" w14:paraId="700179F4" w14:textId="77777777" w:rsidTr="00F76D9D">
        <w:trPr>
          <w:trHeight w:val="405"/>
        </w:trPr>
        <w:tc>
          <w:tcPr>
            <w:tcW w:w="3256" w:type="dxa"/>
            <w:shd w:val="clear" w:color="auto" w:fill="FF0000"/>
            <w:vAlign w:val="center"/>
          </w:tcPr>
          <w:p w14:paraId="6FB70306" w14:textId="77777777" w:rsidR="009D62F1" w:rsidRPr="009D62F1" w:rsidRDefault="009D62F1" w:rsidP="009D62F1">
            <w:pPr>
              <w:jc w:val="center"/>
              <w:rPr>
                <w:rFonts w:asciiTheme="majorHAnsi" w:eastAsia="Calibri" w:hAnsiTheme="majorHAnsi" w:cstheme="majorHAnsi"/>
                <w:b/>
                <w:bCs/>
              </w:rPr>
            </w:pPr>
            <w:r w:rsidRPr="009D62F1">
              <w:rPr>
                <w:rFonts w:asciiTheme="majorHAnsi" w:hAnsiTheme="majorHAnsi" w:cstheme="majorHAnsi"/>
                <w:b/>
                <w:bCs/>
              </w:rPr>
              <w:t>Performing Writing</w:t>
            </w:r>
          </w:p>
        </w:tc>
        <w:tc>
          <w:tcPr>
            <w:tcW w:w="12306" w:type="dxa"/>
          </w:tcPr>
          <w:p w14:paraId="0B8E5FE5" w14:textId="0B098413" w:rsidR="009D62F1" w:rsidRPr="00F843F5" w:rsidRDefault="009D62F1" w:rsidP="00F843F5">
            <w:pPr>
              <w:pStyle w:val="ListParagraph"/>
              <w:numPr>
                <w:ilvl w:val="0"/>
                <w:numId w:val="6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read aloud what they have written with appropriate </w:t>
            </w:r>
            <w:r w:rsidRPr="00F843F5">
              <w:rPr>
                <w:rFonts w:ascii="Calibri Light" w:eastAsia="Calibri" w:hAnsi="Calibri Light" w:cs="Calibri Light"/>
                <w:sz w:val="20"/>
                <w:szCs w:val="20"/>
              </w:rPr>
              <w:t>intonation to make the meaning clear</w:t>
            </w:r>
          </w:p>
        </w:tc>
      </w:tr>
      <w:tr w:rsidR="009D62F1" w:rsidRPr="009D62F1" w14:paraId="329904B5" w14:textId="77777777" w:rsidTr="00F76D9D">
        <w:trPr>
          <w:trHeight w:val="506"/>
        </w:trPr>
        <w:tc>
          <w:tcPr>
            <w:tcW w:w="3256" w:type="dxa"/>
            <w:shd w:val="clear" w:color="auto" w:fill="FF0000"/>
            <w:vAlign w:val="center"/>
          </w:tcPr>
          <w:p w14:paraId="03B07477" w14:textId="77777777" w:rsidR="009D62F1" w:rsidRPr="009D62F1" w:rsidRDefault="009D62F1" w:rsidP="009D62F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D62F1">
              <w:rPr>
                <w:rFonts w:asciiTheme="majorHAnsi" w:hAnsiTheme="majorHAnsi" w:cstheme="majorHAnsi"/>
                <w:b/>
                <w:bCs/>
              </w:rPr>
              <w:t>Vocabulary</w:t>
            </w:r>
          </w:p>
        </w:tc>
        <w:tc>
          <w:tcPr>
            <w:tcW w:w="12306" w:type="dxa"/>
          </w:tcPr>
          <w:p w14:paraId="23709F39" w14:textId="77777777" w:rsidR="009D62F1" w:rsidRPr="00E93D44" w:rsidRDefault="009D62F1" w:rsidP="00E93D44">
            <w:pPr>
              <w:pStyle w:val="ListParagraph"/>
              <w:numPr>
                <w:ilvl w:val="0"/>
                <w:numId w:val="7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expanded noun phrases to describe and specify</w:t>
            </w:r>
          </w:p>
        </w:tc>
      </w:tr>
      <w:tr w:rsidR="009D62F1" w:rsidRPr="009D62F1" w14:paraId="58D9BB7A" w14:textId="77777777" w:rsidTr="00F76D9D">
        <w:trPr>
          <w:trHeight w:val="1635"/>
        </w:trPr>
        <w:tc>
          <w:tcPr>
            <w:tcW w:w="3256" w:type="dxa"/>
            <w:shd w:val="clear" w:color="auto" w:fill="FF0000"/>
            <w:vAlign w:val="center"/>
          </w:tcPr>
          <w:p w14:paraId="335653AB" w14:textId="77777777" w:rsidR="009D62F1" w:rsidRPr="009D62F1" w:rsidRDefault="009D62F1" w:rsidP="009D62F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D62F1">
              <w:rPr>
                <w:rFonts w:asciiTheme="majorHAnsi" w:hAnsiTheme="majorHAnsi" w:cstheme="majorHAnsi"/>
                <w:b/>
                <w:bCs/>
              </w:rPr>
              <w:t>Grammar</w:t>
            </w:r>
          </w:p>
        </w:tc>
        <w:tc>
          <w:tcPr>
            <w:tcW w:w="12306" w:type="dxa"/>
          </w:tcPr>
          <w:p w14:paraId="11D49EA4" w14:textId="3CC06209" w:rsidR="009D62F1" w:rsidRPr="00E93D44" w:rsidRDefault="009D62F1" w:rsidP="00E93D44">
            <w:pPr>
              <w:pStyle w:val="ListParagraph"/>
              <w:numPr>
                <w:ilvl w:val="0"/>
                <w:numId w:val="7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sentences with different forms: statement, </w:t>
            </w:r>
            <w:r w:rsidR="00E93D44" w:rsidRPr="00E93D44">
              <w:rPr>
                <w:rFonts w:ascii="Calibri Light" w:eastAsia="Calibri" w:hAnsi="Calibri Light" w:cs="Calibri Light"/>
                <w:sz w:val="20"/>
                <w:szCs w:val="20"/>
              </w:rPr>
              <w:t>question, exclamation</w:t>
            </w: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, command</w:t>
            </w:r>
          </w:p>
          <w:p w14:paraId="24D6B30D" w14:textId="1F86B568" w:rsidR="009D62F1" w:rsidRPr="00E93D44" w:rsidRDefault="009D62F1" w:rsidP="00E93D44">
            <w:pPr>
              <w:pStyle w:val="ListParagraph"/>
              <w:numPr>
                <w:ilvl w:val="0"/>
                <w:numId w:val="2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the present and past tenses correctly and </w:t>
            </w:r>
            <w:r w:rsidR="00E93D44" w:rsidRPr="00E93D44">
              <w:rPr>
                <w:rFonts w:ascii="Calibri Light" w:eastAsia="Calibri" w:hAnsi="Calibri Light" w:cs="Calibri Light"/>
                <w:sz w:val="20"/>
                <w:szCs w:val="20"/>
              </w:rPr>
              <w:t>consistently including</w:t>
            </w: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 the progressive form</w:t>
            </w:r>
          </w:p>
          <w:p w14:paraId="5B9FB969" w14:textId="4EAFFAFF" w:rsidR="009D62F1" w:rsidRPr="00E93D44" w:rsidRDefault="009D62F1" w:rsidP="00E93D44">
            <w:pPr>
              <w:pStyle w:val="ListParagraph"/>
              <w:numPr>
                <w:ilvl w:val="0"/>
                <w:numId w:val="2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subordination (using when, if, that, or because) and coordination (using or, and, or but)</w:t>
            </w:r>
          </w:p>
          <w:p w14:paraId="1998DA1F" w14:textId="4C8E492C" w:rsidR="009D62F1" w:rsidRPr="00E93D44" w:rsidRDefault="009D62F1" w:rsidP="00E93D44">
            <w:pPr>
              <w:pStyle w:val="ListParagraph"/>
              <w:numPr>
                <w:ilvl w:val="0"/>
                <w:numId w:val="2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some features of written Standard English</w:t>
            </w:r>
          </w:p>
          <w:p w14:paraId="17F49D19" w14:textId="42DA4E2B" w:rsidR="009D62F1" w:rsidRPr="00E93D44" w:rsidRDefault="009D62F1" w:rsidP="00E93D44">
            <w:pPr>
              <w:pStyle w:val="ListParagraph"/>
              <w:numPr>
                <w:ilvl w:val="0"/>
                <w:numId w:val="2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suffixes to form new words (-</w:t>
            </w:r>
            <w:proofErr w:type="spellStart"/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ful</w:t>
            </w:r>
            <w:proofErr w:type="spellEnd"/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, -er, -ness)</w:t>
            </w:r>
          </w:p>
          <w:p w14:paraId="1E3B86A6" w14:textId="7B664610" w:rsidR="009D62F1" w:rsidRPr="00E93D44" w:rsidRDefault="009D62F1" w:rsidP="00E93D44">
            <w:pPr>
              <w:pStyle w:val="ListParagraph"/>
              <w:numPr>
                <w:ilvl w:val="0"/>
                <w:numId w:val="2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sentence </w:t>
            </w:r>
            <w:r w:rsidR="00E93D44" w:rsidRPr="00E93D44">
              <w:rPr>
                <w:rFonts w:ascii="Calibri Light" w:eastAsia="Calibri" w:hAnsi="Calibri Light" w:cs="Calibri Light"/>
                <w:sz w:val="20"/>
                <w:szCs w:val="20"/>
              </w:rPr>
              <w:t>demarcation</w:t>
            </w:r>
          </w:p>
          <w:p w14:paraId="6CA95B7A" w14:textId="273B027D" w:rsidR="009D62F1" w:rsidRPr="00E93D44" w:rsidRDefault="009D62F1" w:rsidP="00E93D44">
            <w:pPr>
              <w:pStyle w:val="ListParagraph"/>
              <w:numPr>
                <w:ilvl w:val="0"/>
                <w:numId w:val="2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commas in lists</w:t>
            </w:r>
          </w:p>
          <w:p w14:paraId="38275AF8" w14:textId="0B0562F1" w:rsidR="009D62F1" w:rsidRPr="00E93D44" w:rsidRDefault="009D62F1" w:rsidP="00E93D44">
            <w:pPr>
              <w:pStyle w:val="ListParagraph"/>
              <w:numPr>
                <w:ilvl w:val="0"/>
                <w:numId w:val="7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apostrophes for </w:t>
            </w:r>
            <w:r w:rsidR="00E93D44" w:rsidRPr="00E93D44">
              <w:rPr>
                <w:rFonts w:ascii="Calibri Light" w:eastAsia="Calibri" w:hAnsi="Calibri Light" w:cs="Calibri Light"/>
                <w:sz w:val="20"/>
                <w:szCs w:val="20"/>
              </w:rPr>
              <w:t>omission</w:t>
            </w: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 &amp; singular </w:t>
            </w:r>
            <w:r w:rsidR="00E93D44" w:rsidRPr="00E93D44">
              <w:rPr>
                <w:rFonts w:ascii="Calibri Light" w:eastAsia="Calibri" w:hAnsi="Calibri Light" w:cs="Calibri Light"/>
                <w:sz w:val="20"/>
                <w:szCs w:val="20"/>
              </w:rPr>
              <w:t>possession</w:t>
            </w:r>
          </w:p>
        </w:tc>
      </w:tr>
      <w:tr w:rsidR="009D62F1" w:rsidRPr="009D62F1" w14:paraId="449CB046" w14:textId="77777777" w:rsidTr="00F76D9D">
        <w:trPr>
          <w:trHeight w:val="389"/>
        </w:trPr>
        <w:tc>
          <w:tcPr>
            <w:tcW w:w="3256" w:type="dxa"/>
            <w:shd w:val="clear" w:color="auto" w:fill="FF0000"/>
            <w:vAlign w:val="center"/>
          </w:tcPr>
          <w:p w14:paraId="33FA19ED" w14:textId="77777777" w:rsidR="009D62F1" w:rsidRPr="009D62F1" w:rsidRDefault="009D62F1" w:rsidP="009D62F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D62F1">
              <w:rPr>
                <w:rFonts w:asciiTheme="majorHAnsi" w:hAnsiTheme="majorHAnsi" w:cstheme="majorHAnsi"/>
                <w:b/>
                <w:bCs/>
              </w:rPr>
              <w:t>Punctuation</w:t>
            </w:r>
          </w:p>
        </w:tc>
        <w:tc>
          <w:tcPr>
            <w:tcW w:w="12306" w:type="dxa"/>
          </w:tcPr>
          <w:p w14:paraId="1CC17470" w14:textId="09DAAB2D" w:rsidR="009D62F1" w:rsidRPr="00E93D44" w:rsidRDefault="009D62F1" w:rsidP="00E93D44">
            <w:pPr>
              <w:pStyle w:val="ListParagraph"/>
              <w:numPr>
                <w:ilvl w:val="0"/>
                <w:numId w:val="7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learning how to use both familiar and new </w:t>
            </w:r>
            <w:r w:rsidR="00E93D44" w:rsidRPr="00E93D44">
              <w:rPr>
                <w:rFonts w:ascii="Calibri Light" w:eastAsia="Calibri" w:hAnsi="Calibri Light" w:cs="Calibri Light"/>
                <w:sz w:val="20"/>
                <w:szCs w:val="20"/>
              </w:rPr>
              <w:t>punctuation correctly</w:t>
            </w: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, including full stops, capital letters, exclamation </w:t>
            </w:r>
            <w:r w:rsidR="00E93D44" w:rsidRPr="00E93D44">
              <w:rPr>
                <w:rFonts w:ascii="Calibri Light" w:eastAsia="Calibri" w:hAnsi="Calibri Light" w:cs="Calibri Light"/>
                <w:sz w:val="20"/>
                <w:szCs w:val="20"/>
              </w:rPr>
              <w:t>marks, question</w:t>
            </w: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 marks, commas for lists and apostrophes </w:t>
            </w:r>
            <w:r w:rsidR="00BD62E6" w:rsidRPr="00E93D44">
              <w:rPr>
                <w:rFonts w:ascii="Calibri Light" w:eastAsia="Calibri" w:hAnsi="Calibri Light" w:cs="Calibri Light"/>
                <w:sz w:val="20"/>
                <w:szCs w:val="20"/>
              </w:rPr>
              <w:t>for contracted</w:t>
            </w: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 forms and the possessive (singular)</w:t>
            </w:r>
          </w:p>
        </w:tc>
      </w:tr>
      <w:tr w:rsidR="009D62F1" w:rsidRPr="009D62F1" w14:paraId="3C6944C6" w14:textId="77777777" w:rsidTr="00F76D9D">
        <w:trPr>
          <w:trHeight w:val="405"/>
        </w:trPr>
        <w:tc>
          <w:tcPr>
            <w:tcW w:w="3256" w:type="dxa"/>
            <w:shd w:val="clear" w:color="auto" w:fill="FF0000"/>
            <w:vAlign w:val="center"/>
          </w:tcPr>
          <w:p w14:paraId="4A234120" w14:textId="77777777" w:rsidR="009D62F1" w:rsidRPr="009D62F1" w:rsidRDefault="009D62F1" w:rsidP="009D62F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D62F1">
              <w:rPr>
                <w:rFonts w:asciiTheme="majorHAnsi" w:hAnsiTheme="majorHAnsi" w:cstheme="majorHAnsi"/>
                <w:b/>
                <w:bCs/>
              </w:rPr>
              <w:lastRenderedPageBreak/>
              <w:t>Grammatical</w:t>
            </w:r>
          </w:p>
          <w:p w14:paraId="45863E58" w14:textId="77777777" w:rsidR="009D62F1" w:rsidRPr="009D62F1" w:rsidRDefault="009D62F1" w:rsidP="009D62F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D62F1">
              <w:rPr>
                <w:rFonts w:asciiTheme="majorHAnsi" w:hAnsiTheme="majorHAnsi" w:cstheme="majorHAnsi"/>
                <w:b/>
                <w:bCs/>
              </w:rPr>
              <w:t>Terminology</w:t>
            </w:r>
          </w:p>
        </w:tc>
        <w:tc>
          <w:tcPr>
            <w:tcW w:w="12306" w:type="dxa"/>
          </w:tcPr>
          <w:p w14:paraId="4A128804" w14:textId="526FDF21" w:rsidR="009D62F1" w:rsidRPr="00310E5D" w:rsidRDefault="009D62F1" w:rsidP="00E93D44">
            <w:pPr>
              <w:pStyle w:val="ListParagraph"/>
              <w:numPr>
                <w:ilvl w:val="0"/>
                <w:numId w:val="7"/>
              </w:numPr>
              <w:rPr>
                <w:rFonts w:ascii="Calibri Light" w:eastAsia="Calibri" w:hAnsi="Calibri Light" w:cs="Calibri Light"/>
                <w:sz w:val="20"/>
                <w:szCs w:val="20"/>
                <w:lang w:val="fr-FR"/>
              </w:rPr>
            </w:pPr>
            <w:proofErr w:type="spellStart"/>
            <w:proofErr w:type="gramStart"/>
            <w:r w:rsidRPr="00310E5D">
              <w:rPr>
                <w:rFonts w:ascii="Calibri Light" w:eastAsia="Calibri" w:hAnsi="Calibri Light" w:cs="Calibri Light"/>
                <w:sz w:val="20"/>
                <w:szCs w:val="20"/>
                <w:lang w:val="fr-FR"/>
              </w:rPr>
              <w:t>noun</w:t>
            </w:r>
            <w:proofErr w:type="spellEnd"/>
            <w:proofErr w:type="gramEnd"/>
            <w:r w:rsidRPr="00310E5D">
              <w:rPr>
                <w:rFonts w:ascii="Calibri Light" w:eastAsia="Calibri" w:hAnsi="Calibri Light" w:cs="Calibri Light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10E5D">
              <w:rPr>
                <w:rFonts w:ascii="Calibri Light" w:eastAsia="Calibri" w:hAnsi="Calibri Light" w:cs="Calibri Light"/>
                <w:sz w:val="20"/>
                <w:szCs w:val="20"/>
                <w:lang w:val="fr-FR"/>
              </w:rPr>
              <w:t>noun</w:t>
            </w:r>
            <w:proofErr w:type="spellEnd"/>
            <w:r w:rsidRPr="00310E5D">
              <w:rPr>
                <w:rFonts w:ascii="Calibri Light" w:eastAsia="Calibri" w:hAnsi="Calibri Light" w:cs="Calibri Light"/>
                <w:sz w:val="20"/>
                <w:szCs w:val="20"/>
                <w:lang w:val="fr-FR"/>
              </w:rPr>
              <w:t xml:space="preserve"> phrase, </w:t>
            </w:r>
            <w:proofErr w:type="spellStart"/>
            <w:r w:rsidRPr="00310E5D">
              <w:rPr>
                <w:rFonts w:ascii="Calibri Light" w:eastAsia="Calibri" w:hAnsi="Calibri Light" w:cs="Calibri Light"/>
                <w:sz w:val="20"/>
                <w:szCs w:val="20"/>
                <w:lang w:val="fr-FR"/>
              </w:rPr>
              <w:t>statement</w:t>
            </w:r>
            <w:proofErr w:type="spellEnd"/>
            <w:r w:rsidRPr="00310E5D">
              <w:rPr>
                <w:rFonts w:ascii="Calibri Light" w:eastAsia="Calibri" w:hAnsi="Calibri Light" w:cs="Calibri Light"/>
                <w:sz w:val="20"/>
                <w:szCs w:val="20"/>
                <w:lang w:val="fr-FR"/>
              </w:rPr>
              <w:t xml:space="preserve">, question, </w:t>
            </w:r>
            <w:r w:rsidR="00E93D44" w:rsidRPr="00310E5D">
              <w:rPr>
                <w:rFonts w:ascii="Calibri Light" w:eastAsia="Calibri" w:hAnsi="Calibri Light" w:cs="Calibri Light"/>
                <w:sz w:val="20"/>
                <w:szCs w:val="20"/>
                <w:lang w:val="fr-FR"/>
              </w:rPr>
              <w:t>exclamation, command</w:t>
            </w:r>
            <w:r w:rsidRPr="00310E5D">
              <w:rPr>
                <w:rFonts w:ascii="Calibri Light" w:eastAsia="Calibri" w:hAnsi="Calibri Light" w:cs="Calibri Light"/>
                <w:sz w:val="20"/>
                <w:szCs w:val="20"/>
                <w:lang w:val="fr-FR"/>
              </w:rPr>
              <w:t xml:space="preserve">, compound, adjective, </w:t>
            </w:r>
            <w:proofErr w:type="spellStart"/>
            <w:r w:rsidRPr="00310E5D">
              <w:rPr>
                <w:rFonts w:ascii="Calibri Light" w:eastAsia="Calibri" w:hAnsi="Calibri Light" w:cs="Calibri Light"/>
                <w:sz w:val="20"/>
                <w:szCs w:val="20"/>
                <w:lang w:val="fr-FR"/>
              </w:rPr>
              <w:t>verb</w:t>
            </w:r>
            <w:proofErr w:type="spellEnd"/>
            <w:r w:rsidRPr="00310E5D">
              <w:rPr>
                <w:rFonts w:ascii="Calibri Light" w:eastAsia="Calibri" w:hAnsi="Calibri Light" w:cs="Calibri Light"/>
                <w:sz w:val="20"/>
                <w:szCs w:val="20"/>
                <w:lang w:val="fr-FR"/>
              </w:rPr>
              <w:t xml:space="preserve">, </w:t>
            </w:r>
            <w:proofErr w:type="spellStart"/>
            <w:r w:rsidR="00E93D44" w:rsidRPr="00310E5D">
              <w:rPr>
                <w:rFonts w:ascii="Calibri Light" w:eastAsia="Calibri" w:hAnsi="Calibri Light" w:cs="Calibri Light"/>
                <w:sz w:val="20"/>
                <w:szCs w:val="20"/>
                <w:lang w:val="fr-FR"/>
              </w:rPr>
              <w:t>suffix</w:t>
            </w:r>
            <w:proofErr w:type="spellEnd"/>
            <w:r w:rsidR="00E93D44" w:rsidRPr="00310E5D">
              <w:rPr>
                <w:rFonts w:ascii="Calibri Light" w:eastAsia="Calibri" w:hAnsi="Calibri Light" w:cs="Calibri Light"/>
                <w:sz w:val="20"/>
                <w:szCs w:val="20"/>
                <w:lang w:val="fr-FR"/>
              </w:rPr>
              <w:t>,</w:t>
            </w:r>
            <w:r w:rsidRPr="00310E5D">
              <w:rPr>
                <w:rFonts w:ascii="Calibri Light" w:eastAsia="Calibri" w:hAnsi="Calibri Light" w:cs="Calibri Light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10E5D">
              <w:rPr>
                <w:rFonts w:ascii="Calibri Light" w:eastAsia="Calibri" w:hAnsi="Calibri Light" w:cs="Calibri Light"/>
                <w:sz w:val="20"/>
                <w:szCs w:val="20"/>
                <w:lang w:val="fr-FR"/>
              </w:rPr>
              <w:t>adverb</w:t>
            </w:r>
            <w:proofErr w:type="spellEnd"/>
            <w:r w:rsidRPr="00310E5D">
              <w:rPr>
                <w:rFonts w:ascii="Calibri Light" w:eastAsia="Calibri" w:hAnsi="Calibri Light" w:cs="Calibri Light"/>
                <w:sz w:val="20"/>
                <w:szCs w:val="20"/>
                <w:lang w:val="fr-FR"/>
              </w:rPr>
              <w:t xml:space="preserve"> </w:t>
            </w:r>
          </w:p>
          <w:p w14:paraId="43F8D752" w14:textId="15A57CC3" w:rsidR="009D62F1" w:rsidRPr="00E93D44" w:rsidRDefault="009D62F1" w:rsidP="00E93D44">
            <w:pPr>
              <w:pStyle w:val="ListParagraph"/>
              <w:numPr>
                <w:ilvl w:val="0"/>
                <w:numId w:val="7"/>
              </w:numPr>
              <w:rPr>
                <w:rFonts w:ascii="Calibri Light" w:eastAsia="Calibri" w:hAnsi="Calibri Light" w:cs="Calibri Light"/>
                <w:sz w:val="20"/>
                <w:szCs w:val="20"/>
              </w:rPr>
            </w:pP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>tense (past, present</w:t>
            </w:r>
            <w:r w:rsidR="00BD62E6" w:rsidRPr="00E93D44">
              <w:rPr>
                <w:rFonts w:ascii="Calibri Light" w:eastAsia="Calibri" w:hAnsi="Calibri Light" w:cs="Calibri Light"/>
                <w:sz w:val="20"/>
                <w:szCs w:val="20"/>
              </w:rPr>
              <w:t>),</w:t>
            </w:r>
            <w:r w:rsidRPr="00E93D44">
              <w:rPr>
                <w:rFonts w:ascii="Calibri Light" w:eastAsia="Calibri" w:hAnsi="Calibri Light" w:cs="Calibri Light"/>
                <w:sz w:val="20"/>
                <w:szCs w:val="20"/>
              </w:rPr>
              <w:t xml:space="preserve"> apostrophe, comma</w:t>
            </w:r>
          </w:p>
        </w:tc>
      </w:tr>
    </w:tbl>
    <w:p w14:paraId="341EE2F4" w14:textId="313F188F" w:rsidR="00E13F56" w:rsidRPr="009D62F1" w:rsidRDefault="009D62F1" w:rsidP="00E13F56">
      <w:pPr>
        <w:shd w:val="clear" w:color="auto" w:fill="FFFFFF"/>
        <w:spacing w:before="1200"/>
        <w:outlineLvl w:val="2"/>
        <w:rPr>
          <w:rFonts w:asciiTheme="majorHAnsi" w:eastAsia="Times New Roman" w:hAnsiTheme="majorHAnsi" w:cstheme="majorHAnsi"/>
          <w:b/>
          <w:bCs/>
          <w:color w:val="0B0C0C"/>
          <w:sz w:val="28"/>
          <w:szCs w:val="28"/>
        </w:rPr>
      </w:pPr>
      <w:r w:rsidRPr="009D62F1">
        <w:rPr>
          <w:rFonts w:asciiTheme="majorHAnsi" w:eastAsia="Times New Roman" w:hAnsiTheme="majorHAnsi" w:cstheme="majorHAnsi"/>
          <w:b/>
          <w:bCs/>
          <w:color w:val="0B0C0C"/>
          <w:sz w:val="28"/>
          <w:szCs w:val="28"/>
        </w:rPr>
        <w:t>S</w:t>
      </w:r>
      <w:r w:rsidR="00E13F56" w:rsidRPr="009D62F1">
        <w:rPr>
          <w:rFonts w:asciiTheme="majorHAnsi" w:eastAsia="Times New Roman" w:hAnsiTheme="majorHAnsi" w:cstheme="majorHAnsi"/>
          <w:b/>
          <w:bCs/>
          <w:color w:val="0B0C0C"/>
          <w:sz w:val="28"/>
          <w:szCs w:val="28"/>
        </w:rPr>
        <w:t>poken language</w:t>
      </w:r>
    </w:p>
    <w:p w14:paraId="1FF58947" w14:textId="77777777" w:rsidR="00E13F56" w:rsidRPr="009D62F1" w:rsidRDefault="00E13F56" w:rsidP="00E13F56">
      <w:pPr>
        <w:shd w:val="clear" w:color="auto" w:fill="FFFFFF"/>
        <w:spacing w:before="300" w:after="300"/>
        <w:rPr>
          <w:rFonts w:asciiTheme="majorHAnsi" w:eastAsia="Times New Roman" w:hAnsiTheme="majorHAnsi" w:cstheme="majorHAnsi"/>
          <w:color w:val="0B0C0C"/>
        </w:rPr>
      </w:pPr>
      <w:r w:rsidRPr="009D62F1">
        <w:rPr>
          <w:rFonts w:asciiTheme="majorHAnsi" w:eastAsia="Times New Roman" w:hAnsiTheme="majorHAnsi" w:cstheme="majorHAnsi"/>
          <w:color w:val="0B0C0C"/>
        </w:rPr>
        <w:t>Pupils should be taught to:</w:t>
      </w:r>
    </w:p>
    <w:p w14:paraId="29A02C15" w14:textId="77777777" w:rsidR="00E13F56" w:rsidRPr="009D62F1" w:rsidRDefault="00E13F56" w:rsidP="00E13F56">
      <w:pPr>
        <w:numPr>
          <w:ilvl w:val="0"/>
          <w:numId w:val="4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9D62F1">
        <w:rPr>
          <w:rFonts w:ascii="Calibri Light" w:eastAsia="Times New Roman" w:hAnsi="Calibri Light" w:cs="Calibri Light"/>
          <w:color w:val="0B0C0C"/>
          <w:sz w:val="20"/>
          <w:szCs w:val="20"/>
        </w:rPr>
        <w:t>listen and respond appropriately to adults and their peers</w:t>
      </w:r>
    </w:p>
    <w:p w14:paraId="00C7D974" w14:textId="77777777" w:rsidR="00E13F56" w:rsidRPr="009D62F1" w:rsidRDefault="00E13F56" w:rsidP="00E13F56">
      <w:pPr>
        <w:numPr>
          <w:ilvl w:val="0"/>
          <w:numId w:val="4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9D62F1">
        <w:rPr>
          <w:rFonts w:ascii="Calibri Light" w:eastAsia="Times New Roman" w:hAnsi="Calibri Light" w:cs="Calibri Light"/>
          <w:color w:val="0B0C0C"/>
          <w:sz w:val="20"/>
          <w:szCs w:val="20"/>
        </w:rPr>
        <w:t>ask relevant questions to extend their understanding and knowledge</w:t>
      </w:r>
    </w:p>
    <w:p w14:paraId="0DEDF6FC" w14:textId="77777777" w:rsidR="00E13F56" w:rsidRPr="009D62F1" w:rsidRDefault="00E13F56" w:rsidP="00E13F56">
      <w:pPr>
        <w:numPr>
          <w:ilvl w:val="0"/>
          <w:numId w:val="4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9D62F1">
        <w:rPr>
          <w:rFonts w:ascii="Calibri Light" w:eastAsia="Times New Roman" w:hAnsi="Calibri Light" w:cs="Calibri Light"/>
          <w:color w:val="0B0C0C"/>
          <w:sz w:val="20"/>
          <w:szCs w:val="20"/>
        </w:rPr>
        <w:t>use relevant strategies to build their vocabulary</w:t>
      </w:r>
    </w:p>
    <w:p w14:paraId="7D28CBBB" w14:textId="77777777" w:rsidR="00E13F56" w:rsidRPr="009D62F1" w:rsidRDefault="00E13F56" w:rsidP="00E13F56">
      <w:pPr>
        <w:numPr>
          <w:ilvl w:val="0"/>
          <w:numId w:val="4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9D62F1">
        <w:rPr>
          <w:rFonts w:ascii="Calibri Light" w:eastAsia="Times New Roman" w:hAnsi="Calibri Light" w:cs="Calibri Light"/>
          <w:color w:val="0B0C0C"/>
          <w:sz w:val="20"/>
          <w:szCs w:val="20"/>
        </w:rPr>
        <w:t xml:space="preserve">articulate and justify answers, arguments and </w:t>
      </w:r>
      <w:proofErr w:type="gramStart"/>
      <w:r w:rsidRPr="009D62F1">
        <w:rPr>
          <w:rFonts w:ascii="Calibri Light" w:eastAsia="Times New Roman" w:hAnsi="Calibri Light" w:cs="Calibri Light"/>
          <w:color w:val="0B0C0C"/>
          <w:sz w:val="20"/>
          <w:szCs w:val="20"/>
        </w:rPr>
        <w:t>opinions</w:t>
      </w:r>
      <w:proofErr w:type="gramEnd"/>
    </w:p>
    <w:p w14:paraId="211CB464" w14:textId="77777777" w:rsidR="00E13F56" w:rsidRPr="009D62F1" w:rsidRDefault="00E13F56" w:rsidP="00E13F56">
      <w:pPr>
        <w:numPr>
          <w:ilvl w:val="0"/>
          <w:numId w:val="4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9D62F1">
        <w:rPr>
          <w:rFonts w:ascii="Calibri Light" w:eastAsia="Times New Roman" w:hAnsi="Calibri Light" w:cs="Calibri Light"/>
          <w:color w:val="0B0C0C"/>
          <w:sz w:val="20"/>
          <w:szCs w:val="20"/>
        </w:rPr>
        <w:t xml:space="preserve">give well-structured descriptions, explanations and narratives for different purposes, including for expressing </w:t>
      </w:r>
      <w:proofErr w:type="gramStart"/>
      <w:r w:rsidRPr="009D62F1">
        <w:rPr>
          <w:rFonts w:ascii="Calibri Light" w:eastAsia="Times New Roman" w:hAnsi="Calibri Light" w:cs="Calibri Light"/>
          <w:color w:val="0B0C0C"/>
          <w:sz w:val="20"/>
          <w:szCs w:val="20"/>
        </w:rPr>
        <w:t>feelings</w:t>
      </w:r>
      <w:proofErr w:type="gramEnd"/>
    </w:p>
    <w:p w14:paraId="65412E54" w14:textId="77777777" w:rsidR="00E13F56" w:rsidRPr="009D62F1" w:rsidRDefault="00E13F56" w:rsidP="00E13F56">
      <w:pPr>
        <w:numPr>
          <w:ilvl w:val="0"/>
          <w:numId w:val="4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9D62F1">
        <w:rPr>
          <w:rFonts w:ascii="Calibri Light" w:eastAsia="Times New Roman" w:hAnsi="Calibri Light" w:cs="Calibri Light"/>
          <w:color w:val="0B0C0C"/>
          <w:sz w:val="20"/>
          <w:szCs w:val="20"/>
        </w:rPr>
        <w:t>maintain attention and participate actively in collaborative conversations, staying on topic and initiating and responding to comments</w:t>
      </w:r>
    </w:p>
    <w:p w14:paraId="109B29BB" w14:textId="77777777" w:rsidR="00E13F56" w:rsidRPr="009D62F1" w:rsidRDefault="00E13F56" w:rsidP="00E13F56">
      <w:pPr>
        <w:numPr>
          <w:ilvl w:val="0"/>
          <w:numId w:val="4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9D62F1">
        <w:rPr>
          <w:rFonts w:ascii="Calibri Light" w:eastAsia="Times New Roman" w:hAnsi="Calibri Light" w:cs="Calibri Light"/>
          <w:color w:val="0B0C0C"/>
          <w:sz w:val="20"/>
          <w:szCs w:val="20"/>
        </w:rPr>
        <w:t xml:space="preserve">use spoken language to develop understanding through speculating, hypothesising, imagining and exploring </w:t>
      </w:r>
      <w:proofErr w:type="gramStart"/>
      <w:r w:rsidRPr="009D62F1">
        <w:rPr>
          <w:rFonts w:ascii="Calibri Light" w:eastAsia="Times New Roman" w:hAnsi="Calibri Light" w:cs="Calibri Light"/>
          <w:color w:val="0B0C0C"/>
          <w:sz w:val="20"/>
          <w:szCs w:val="20"/>
        </w:rPr>
        <w:t>ideas</w:t>
      </w:r>
      <w:proofErr w:type="gramEnd"/>
    </w:p>
    <w:p w14:paraId="2B9C9CEA" w14:textId="77777777" w:rsidR="00E13F56" w:rsidRPr="009D62F1" w:rsidRDefault="00E13F56" w:rsidP="00E13F56">
      <w:pPr>
        <w:numPr>
          <w:ilvl w:val="0"/>
          <w:numId w:val="4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9D62F1">
        <w:rPr>
          <w:rFonts w:ascii="Calibri Light" w:eastAsia="Times New Roman" w:hAnsi="Calibri Light" w:cs="Calibri Light"/>
          <w:color w:val="0B0C0C"/>
          <w:sz w:val="20"/>
          <w:szCs w:val="20"/>
        </w:rPr>
        <w:t>speak audibly and fluently with an increasing command of Standard English</w:t>
      </w:r>
    </w:p>
    <w:p w14:paraId="323C7667" w14:textId="77777777" w:rsidR="00E13F56" w:rsidRPr="009D62F1" w:rsidRDefault="00E13F56" w:rsidP="00E13F56">
      <w:pPr>
        <w:numPr>
          <w:ilvl w:val="0"/>
          <w:numId w:val="4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9D62F1">
        <w:rPr>
          <w:rFonts w:ascii="Calibri Light" w:eastAsia="Times New Roman" w:hAnsi="Calibri Light" w:cs="Calibri Light"/>
          <w:color w:val="0B0C0C"/>
          <w:sz w:val="20"/>
          <w:szCs w:val="20"/>
        </w:rPr>
        <w:t>participate in discussions, presentations, performances, role play/improvisations and debates</w:t>
      </w:r>
    </w:p>
    <w:p w14:paraId="54972C80" w14:textId="77777777" w:rsidR="00E13F56" w:rsidRPr="009D62F1" w:rsidRDefault="00E13F56" w:rsidP="00E13F56">
      <w:pPr>
        <w:numPr>
          <w:ilvl w:val="0"/>
          <w:numId w:val="4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9D62F1">
        <w:rPr>
          <w:rFonts w:ascii="Calibri Light" w:eastAsia="Times New Roman" w:hAnsi="Calibri Light" w:cs="Calibri Light"/>
          <w:color w:val="0B0C0C"/>
          <w:sz w:val="20"/>
          <w:szCs w:val="20"/>
        </w:rPr>
        <w:t>gain, maintain and monitor the interest of the listener(s)</w:t>
      </w:r>
    </w:p>
    <w:p w14:paraId="46931798" w14:textId="77777777" w:rsidR="00E13F56" w:rsidRPr="009D62F1" w:rsidRDefault="00E13F56" w:rsidP="00E13F56">
      <w:pPr>
        <w:numPr>
          <w:ilvl w:val="0"/>
          <w:numId w:val="4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9D62F1">
        <w:rPr>
          <w:rFonts w:ascii="Calibri Light" w:eastAsia="Times New Roman" w:hAnsi="Calibri Light" w:cs="Calibri Light"/>
          <w:color w:val="0B0C0C"/>
          <w:sz w:val="20"/>
          <w:szCs w:val="20"/>
        </w:rPr>
        <w:t>consider and evaluate different viewpoints, attending to and building on the contributions of others</w:t>
      </w:r>
    </w:p>
    <w:p w14:paraId="13FD0E0B" w14:textId="77777777" w:rsidR="00E13F56" w:rsidRPr="009D62F1" w:rsidRDefault="00E13F56" w:rsidP="00E13F56">
      <w:pPr>
        <w:numPr>
          <w:ilvl w:val="0"/>
          <w:numId w:val="4"/>
        </w:numPr>
        <w:shd w:val="clear" w:color="auto" w:fill="FFFFFF"/>
        <w:spacing w:after="75"/>
        <w:ind w:left="1020"/>
        <w:rPr>
          <w:rFonts w:ascii="Calibri Light" w:eastAsia="Times New Roman" w:hAnsi="Calibri Light" w:cs="Calibri Light"/>
          <w:color w:val="0B0C0C"/>
          <w:sz w:val="20"/>
          <w:szCs w:val="20"/>
        </w:rPr>
      </w:pPr>
      <w:r w:rsidRPr="009D62F1">
        <w:rPr>
          <w:rFonts w:ascii="Calibri Light" w:eastAsia="Times New Roman" w:hAnsi="Calibri Light" w:cs="Calibri Light"/>
          <w:color w:val="0B0C0C"/>
          <w:sz w:val="20"/>
          <w:szCs w:val="20"/>
        </w:rPr>
        <w:t>select and use appropriate registers for effective communication</w:t>
      </w:r>
    </w:p>
    <w:p w14:paraId="6E107E15" w14:textId="77777777" w:rsidR="00E13F56" w:rsidRPr="002F1297" w:rsidRDefault="00E13F56" w:rsidP="00E13F56">
      <w:pPr>
        <w:rPr>
          <w:rFonts w:ascii="Calibri Light" w:eastAsia="Calibri" w:hAnsi="Calibri Light" w:cs="Calibri Light"/>
          <w:sz w:val="22"/>
          <w:szCs w:val="22"/>
        </w:rPr>
      </w:pPr>
    </w:p>
    <w:p w14:paraId="76A1B162" w14:textId="77777777" w:rsidR="00E13F56" w:rsidRPr="002F1297" w:rsidRDefault="00E13F56">
      <w:pPr>
        <w:rPr>
          <w:rFonts w:ascii="Calibri Light" w:eastAsia="Calibri" w:hAnsi="Calibri Light" w:cs="Calibri Light"/>
          <w:sz w:val="22"/>
          <w:szCs w:val="22"/>
        </w:rPr>
      </w:pPr>
    </w:p>
    <w:sectPr w:rsidR="00E13F56" w:rsidRPr="002F1297">
      <w:pgSz w:w="16840" w:h="11900" w:orient="landscape"/>
      <w:pgMar w:top="284" w:right="1440" w:bottom="28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26A15"/>
    <w:multiLevelType w:val="hybridMultilevel"/>
    <w:tmpl w:val="2E48D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9AAF00">
      <w:numFmt w:val="bullet"/>
      <w:lvlText w:val="•"/>
      <w:lvlJc w:val="left"/>
      <w:pPr>
        <w:ind w:left="1440" w:hanging="360"/>
      </w:pPr>
      <w:rPr>
        <w:rFonts w:ascii="Cambria" w:eastAsia="Cambria" w:hAnsi="Cambria" w:cs="Cambri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66946"/>
    <w:multiLevelType w:val="multilevel"/>
    <w:tmpl w:val="D8643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72009C3"/>
    <w:multiLevelType w:val="hybridMultilevel"/>
    <w:tmpl w:val="C8B2D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832FFB"/>
    <w:multiLevelType w:val="hybridMultilevel"/>
    <w:tmpl w:val="01289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9A13A3"/>
    <w:multiLevelType w:val="hybridMultilevel"/>
    <w:tmpl w:val="B70A7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50BAA"/>
    <w:multiLevelType w:val="hybridMultilevel"/>
    <w:tmpl w:val="6574A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8171BB"/>
    <w:multiLevelType w:val="hybridMultilevel"/>
    <w:tmpl w:val="DD301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244442">
    <w:abstractNumId w:val="5"/>
  </w:num>
  <w:num w:numId="2" w16cid:durableId="355277194">
    <w:abstractNumId w:val="0"/>
  </w:num>
  <w:num w:numId="3" w16cid:durableId="2120680573">
    <w:abstractNumId w:val="3"/>
  </w:num>
  <w:num w:numId="4" w16cid:durableId="1400858492">
    <w:abstractNumId w:val="1"/>
  </w:num>
  <w:num w:numId="5" w16cid:durableId="849370693">
    <w:abstractNumId w:val="2"/>
  </w:num>
  <w:num w:numId="6" w16cid:durableId="1122652695">
    <w:abstractNumId w:val="6"/>
  </w:num>
  <w:num w:numId="7" w16cid:durableId="14303911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AED"/>
    <w:rsid w:val="00004C23"/>
    <w:rsid w:val="00016962"/>
    <w:rsid w:val="00024225"/>
    <w:rsid w:val="000A1175"/>
    <w:rsid w:val="000B1945"/>
    <w:rsid w:val="000C6AED"/>
    <w:rsid w:val="000D7B40"/>
    <w:rsid w:val="00151F5C"/>
    <w:rsid w:val="00181127"/>
    <w:rsid w:val="00183073"/>
    <w:rsid w:val="001A3AFD"/>
    <w:rsid w:val="001A5D13"/>
    <w:rsid w:val="001D6B3E"/>
    <w:rsid w:val="001F6D5F"/>
    <w:rsid w:val="002115CC"/>
    <w:rsid w:val="00217A48"/>
    <w:rsid w:val="00236DAB"/>
    <w:rsid w:val="0025761C"/>
    <w:rsid w:val="00272B49"/>
    <w:rsid w:val="002F1297"/>
    <w:rsid w:val="00310E5D"/>
    <w:rsid w:val="00382170"/>
    <w:rsid w:val="003B591E"/>
    <w:rsid w:val="003E5FDF"/>
    <w:rsid w:val="003F7E6C"/>
    <w:rsid w:val="004C1886"/>
    <w:rsid w:val="0050791C"/>
    <w:rsid w:val="00515673"/>
    <w:rsid w:val="00590CB8"/>
    <w:rsid w:val="00591AB7"/>
    <w:rsid w:val="005D2941"/>
    <w:rsid w:val="006028EE"/>
    <w:rsid w:val="00663C93"/>
    <w:rsid w:val="006641EE"/>
    <w:rsid w:val="00670B29"/>
    <w:rsid w:val="006A03A8"/>
    <w:rsid w:val="006D69CD"/>
    <w:rsid w:val="006E2F88"/>
    <w:rsid w:val="006E7190"/>
    <w:rsid w:val="00705BE0"/>
    <w:rsid w:val="00724F4B"/>
    <w:rsid w:val="00784F98"/>
    <w:rsid w:val="007E61F2"/>
    <w:rsid w:val="00830F16"/>
    <w:rsid w:val="008349C9"/>
    <w:rsid w:val="00867BED"/>
    <w:rsid w:val="008B0AE7"/>
    <w:rsid w:val="008B0C5A"/>
    <w:rsid w:val="008C7B2D"/>
    <w:rsid w:val="009113EC"/>
    <w:rsid w:val="009713C7"/>
    <w:rsid w:val="0098380A"/>
    <w:rsid w:val="009B06D5"/>
    <w:rsid w:val="009D62F1"/>
    <w:rsid w:val="00A53E12"/>
    <w:rsid w:val="00A61490"/>
    <w:rsid w:val="00AD7717"/>
    <w:rsid w:val="00AE737B"/>
    <w:rsid w:val="00B145A1"/>
    <w:rsid w:val="00B432ED"/>
    <w:rsid w:val="00B435C4"/>
    <w:rsid w:val="00B43C3E"/>
    <w:rsid w:val="00B608A5"/>
    <w:rsid w:val="00BD62E6"/>
    <w:rsid w:val="00BD71B4"/>
    <w:rsid w:val="00BE6E45"/>
    <w:rsid w:val="00C36A69"/>
    <w:rsid w:val="00C641C6"/>
    <w:rsid w:val="00C65211"/>
    <w:rsid w:val="00C67570"/>
    <w:rsid w:val="00CB33E1"/>
    <w:rsid w:val="00CB68E9"/>
    <w:rsid w:val="00CC2D4F"/>
    <w:rsid w:val="00CF53BF"/>
    <w:rsid w:val="00D0780A"/>
    <w:rsid w:val="00D23EAF"/>
    <w:rsid w:val="00D35E8C"/>
    <w:rsid w:val="00D61C91"/>
    <w:rsid w:val="00D97CBD"/>
    <w:rsid w:val="00DC3B75"/>
    <w:rsid w:val="00DF1DF4"/>
    <w:rsid w:val="00E13F56"/>
    <w:rsid w:val="00E20182"/>
    <w:rsid w:val="00E20C9D"/>
    <w:rsid w:val="00E2534D"/>
    <w:rsid w:val="00E673ED"/>
    <w:rsid w:val="00E7248C"/>
    <w:rsid w:val="00E93D44"/>
    <w:rsid w:val="00F10581"/>
    <w:rsid w:val="00F10A0F"/>
    <w:rsid w:val="00F13900"/>
    <w:rsid w:val="00F55CE8"/>
    <w:rsid w:val="00F71925"/>
    <w:rsid w:val="00F76D9D"/>
    <w:rsid w:val="00F77B11"/>
    <w:rsid w:val="00F843F5"/>
    <w:rsid w:val="00FA17E8"/>
    <w:rsid w:val="00FD28B7"/>
    <w:rsid w:val="00FD2904"/>
    <w:rsid w:val="00FD2B25"/>
    <w:rsid w:val="0C5DF5D3"/>
    <w:rsid w:val="258EF053"/>
    <w:rsid w:val="436DC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EB505"/>
  <w15:docId w15:val="{1DDF5511-F866-4B98-83A2-A245C981F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F77B11"/>
    <w:pPr>
      <w:ind w:left="720"/>
      <w:contextualSpacing/>
    </w:pPr>
  </w:style>
  <w:style w:type="table" w:styleId="TableGrid">
    <w:name w:val="Table Grid"/>
    <w:basedOn w:val="TableNormal"/>
    <w:uiPriority w:val="39"/>
    <w:rsid w:val="00591A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7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A03B2ACF8F15408AA38B3A0C9F06C4" ma:contentTypeVersion="16" ma:contentTypeDescription="Create a new document." ma:contentTypeScope="" ma:versionID="305b57516d71956bd4e12c232d6892ed">
  <xsd:schema xmlns:xsd="http://www.w3.org/2001/XMLSchema" xmlns:xs="http://www.w3.org/2001/XMLSchema" xmlns:p="http://schemas.microsoft.com/office/2006/metadata/properties" xmlns:ns2="8a88240a-e0e6-4f47-a290-b9572510c7c8" xmlns:ns3="61114373-4335-45cf-a443-73b8cf6198b5" targetNamespace="http://schemas.microsoft.com/office/2006/metadata/properties" ma:root="true" ma:fieldsID="e60fc93f9cd428b7d6b43b8d96338f49" ns2:_="" ns3:_="">
    <xsd:import namespace="8a88240a-e0e6-4f47-a290-b9572510c7c8"/>
    <xsd:import namespace="61114373-4335-45cf-a443-73b8cf6198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8240a-e0e6-4f47-a290-b9572510c7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95dce4-b941-4189-86a2-c12f876b6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14373-4335-45cf-a443-73b8cf6198b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8784c4a-229a-4af9-ba6e-15baa10cb839}" ma:internalName="TaxCatchAll" ma:showField="CatchAllData" ma:web="61114373-4335-45cf-a443-73b8cf6198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88240a-e0e6-4f47-a290-b9572510c7c8">
      <Terms xmlns="http://schemas.microsoft.com/office/infopath/2007/PartnerControls"/>
    </lcf76f155ced4ddcb4097134ff3c332f>
    <TaxCatchAll xmlns="61114373-4335-45cf-a443-73b8cf6198b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BFACF7-0E94-4B98-A042-8AEC61D12B80}"/>
</file>

<file path=customXml/itemProps2.xml><?xml version="1.0" encoding="utf-8"?>
<ds:datastoreItem xmlns:ds="http://schemas.openxmlformats.org/officeDocument/2006/customXml" ds:itemID="{0E590C00-F796-4585-B8F9-DBC0D3FB273C}">
  <ds:schemaRefs>
    <ds:schemaRef ds:uri="4fcd1521-eec3-4b21-9310-c8428616411b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024cdb9a-aeae-490b-86ce-3cf7915ae15d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5723F2-29C6-4950-95F8-5B47AE8386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995</Words>
  <Characters>5677</Characters>
  <Application>Microsoft Office Word</Application>
  <DocSecurity>0</DocSecurity>
  <Lines>47</Lines>
  <Paragraphs>13</Paragraphs>
  <ScaleCrop>false</ScaleCrop>
  <Company/>
  <LinksUpToDate>false</LinksUpToDate>
  <CharactersWithSpaces>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hughes</dc:creator>
  <cp:lastModifiedBy>Nabdeep Dhaliwal</cp:lastModifiedBy>
  <cp:revision>2</cp:revision>
  <dcterms:created xsi:type="dcterms:W3CDTF">2023-01-27T14:29:00Z</dcterms:created>
  <dcterms:modified xsi:type="dcterms:W3CDTF">2023-01-27T14:29:00Z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0x010100FAA03B2ACF8F15408AA38B3A0C9F06C4</vt:lpwstr>
  </property>
</Properties>
</file>